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20E7" w:rsidRPr="00F158C1" w:rsidRDefault="00A720E7" w:rsidP="00A720E7">
      <w:pPr>
        <w:pStyle w:val="Sinespaciado"/>
        <w:rPr>
          <w:rFonts w:ascii="Arial Rounded MT Bold" w:hAnsi="Arial Rounded MT Bold"/>
          <w:lang w:val="es-ES_tradnl"/>
        </w:rPr>
      </w:pPr>
      <w:bookmarkStart w:id="0" w:name="_GoBack"/>
      <w:bookmarkEnd w:id="0"/>
      <w:r w:rsidRPr="00F158C1">
        <w:rPr>
          <w:rFonts w:ascii="Arial Rounded MT Bold" w:hAnsi="Arial Rounded MT Bold"/>
          <w:lang w:val="es-ES_tradnl"/>
        </w:rPr>
        <w:t>MEGAPREGUNTERO</w:t>
      </w:r>
    </w:p>
    <w:p w:rsidR="00EF604A" w:rsidRPr="00F158C1" w:rsidRDefault="00EF604A" w:rsidP="00A720E7">
      <w:pPr>
        <w:pStyle w:val="Sinespaciado"/>
        <w:rPr>
          <w:rFonts w:ascii="Arial Rounded MT Bold" w:hAnsi="Arial Rounded MT Bold"/>
          <w:lang w:val="es-ES_tradnl"/>
        </w:rPr>
      </w:pPr>
    </w:p>
    <w:p w:rsidR="004171F3" w:rsidRPr="00F158C1" w:rsidRDefault="004171F3" w:rsidP="00A720E7">
      <w:pPr>
        <w:pStyle w:val="Sinespaciado"/>
        <w:rPr>
          <w:rFonts w:ascii="Arial Rounded MT Bold" w:hAnsi="Arial Rounded MT Bold" w:cs="Arial"/>
          <w:color w:val="000000"/>
        </w:rPr>
      </w:pPr>
      <w:r w:rsidRPr="00F158C1">
        <w:rPr>
          <w:rFonts w:ascii="Arial Rounded MT Bold" w:hAnsi="Arial Rounded MT Bold" w:cs="Arial"/>
          <w:color w:val="000000"/>
        </w:rPr>
        <w:t>( 5 ) La importancia de las firmas exportadoras en la calidad del mercado de trabajo radica en que..</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4171F3" w:rsidRPr="004171F3" w:rsidTr="004171F3">
        <w:trPr>
          <w:tblCellSpacing w:w="0" w:type="dxa"/>
        </w:trPr>
        <w:tc>
          <w:tcPr>
            <w:tcW w:w="0" w:type="auto"/>
            <w:shd w:val="clear" w:color="auto" w:fill="23FF23"/>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r w:rsidRPr="004171F3">
              <w:rPr>
                <w:rFonts w:ascii="Arial Rounded MT Bold" w:eastAsia="Times New Roman" w:hAnsi="Arial Rounded MT Bold" w:cs="Arial"/>
                <w:lang w:eastAsia="es-AR"/>
              </w:rPr>
              <w:t>Existe un efecto progresivo (aumento) en el salario pagado a medida que transcurre el proceso de internacionalización</w:t>
            </w:r>
          </w:p>
        </w:tc>
      </w:tr>
      <w:tr w:rsidR="004171F3" w:rsidRPr="004171F3" w:rsidTr="004171F3">
        <w:trPr>
          <w:tblCellSpacing w:w="0" w:type="dxa"/>
        </w:trPr>
        <w:tc>
          <w:tcPr>
            <w:tcW w:w="0" w:type="auto"/>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p>
        </w:tc>
      </w:tr>
    </w:tbl>
    <w:p w:rsidR="004171F3" w:rsidRPr="00F158C1" w:rsidRDefault="004171F3" w:rsidP="00A720E7">
      <w:pPr>
        <w:pStyle w:val="Sinespaciado"/>
        <w:rPr>
          <w:rFonts w:ascii="Arial Rounded MT Bold" w:hAnsi="Arial Rounded MT Bold" w:cs="Arial"/>
          <w:color w:val="000000"/>
        </w:rPr>
      </w:pPr>
    </w:p>
    <w:p w:rsidR="004171F3" w:rsidRPr="00F158C1" w:rsidRDefault="004171F3" w:rsidP="00A720E7">
      <w:pPr>
        <w:pStyle w:val="Sinespaciado"/>
        <w:rPr>
          <w:rFonts w:ascii="Arial Rounded MT Bold" w:hAnsi="Arial Rounded MT Bold" w:cs="Arial"/>
          <w:color w:val="000000"/>
        </w:rPr>
      </w:pPr>
    </w:p>
    <w:p w:rsidR="00D34EBD" w:rsidRPr="00F158C1" w:rsidRDefault="00D34EBD" w:rsidP="00A720E7">
      <w:pPr>
        <w:pStyle w:val="Sinespaciado"/>
        <w:rPr>
          <w:rFonts w:ascii="Arial Rounded MT Bold" w:hAnsi="Arial Rounded MT Bold" w:cs="Arial"/>
          <w:color w:val="000000"/>
        </w:rPr>
      </w:pPr>
      <w:r w:rsidRPr="00F158C1">
        <w:rPr>
          <w:rFonts w:ascii="Arial Rounded MT Bold" w:hAnsi="Arial Rounded MT Bold" w:cs="Arial"/>
          <w:color w:val="000000"/>
        </w:rPr>
        <w:t>( 5 ) De la lectura de "Impacto de las exportaciones industriales sobre el empleo y las remuneraciones en Argentina. Período 1998 - 2006", podemos concluir (marque la incorrecta):</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D34EBD" w:rsidRPr="00D34EBD" w:rsidTr="00D34EBD">
        <w:trPr>
          <w:tblCellSpacing w:w="0" w:type="dxa"/>
        </w:trPr>
        <w:tc>
          <w:tcPr>
            <w:tcW w:w="0" w:type="auto"/>
            <w:shd w:val="clear" w:color="auto" w:fill="23FF23"/>
            <w:vAlign w:val="center"/>
            <w:hideMark/>
          </w:tcPr>
          <w:p w:rsidR="00D34EBD" w:rsidRPr="00D34EBD" w:rsidRDefault="00D34EBD" w:rsidP="00D34EBD">
            <w:pPr>
              <w:spacing w:after="0" w:line="240" w:lineRule="auto"/>
              <w:rPr>
                <w:rFonts w:ascii="Arial Rounded MT Bold" w:eastAsia="Times New Roman" w:hAnsi="Arial Rounded MT Bold" w:cs="Arial"/>
                <w:lang w:eastAsia="es-AR"/>
              </w:rPr>
            </w:pPr>
            <w:r w:rsidRPr="00D34EBD">
              <w:rPr>
                <w:rFonts w:ascii="Arial Rounded MT Bold" w:eastAsia="Times New Roman" w:hAnsi="Arial Rounded MT Bold" w:cs="Arial"/>
                <w:lang w:eastAsia="es-AR"/>
              </w:rPr>
              <w:t>Las firmas exportadoras al ser mas productivas y al no depender de los ciclos económicos domésticos generan más empleo que las firmas no exportadoras</w:t>
            </w:r>
          </w:p>
        </w:tc>
      </w:tr>
      <w:tr w:rsidR="00D34EBD" w:rsidRPr="00D34EBD" w:rsidTr="00D34EBD">
        <w:trPr>
          <w:tblCellSpacing w:w="0" w:type="dxa"/>
        </w:trPr>
        <w:tc>
          <w:tcPr>
            <w:tcW w:w="0" w:type="auto"/>
            <w:vAlign w:val="center"/>
            <w:hideMark/>
          </w:tcPr>
          <w:p w:rsidR="00D34EBD" w:rsidRPr="00D34EBD" w:rsidRDefault="00D34EBD" w:rsidP="00D34EBD">
            <w:pPr>
              <w:spacing w:after="0" w:line="240" w:lineRule="auto"/>
              <w:rPr>
                <w:rFonts w:ascii="Arial Rounded MT Bold" w:eastAsia="Times New Roman" w:hAnsi="Arial Rounded MT Bold" w:cs="Arial"/>
                <w:lang w:eastAsia="es-AR"/>
              </w:rPr>
            </w:pPr>
          </w:p>
        </w:tc>
      </w:tr>
    </w:tbl>
    <w:p w:rsidR="00D34EBD" w:rsidRPr="00F158C1" w:rsidRDefault="00D34EBD" w:rsidP="00A720E7">
      <w:pPr>
        <w:pStyle w:val="Sinespaciado"/>
        <w:rPr>
          <w:rFonts w:ascii="Arial Rounded MT Bold" w:hAnsi="Arial Rounded MT Bold" w:cs="Arial"/>
          <w:color w:val="000000"/>
        </w:rPr>
      </w:pPr>
    </w:p>
    <w:p w:rsidR="00D34EBD" w:rsidRPr="00F158C1" w:rsidRDefault="00D34EBD" w:rsidP="00A720E7">
      <w:pPr>
        <w:pStyle w:val="Sinespaciado"/>
        <w:rPr>
          <w:rFonts w:ascii="Arial Rounded MT Bold" w:hAnsi="Arial Rounded MT Bold" w:cs="Arial"/>
          <w:color w:val="000000"/>
        </w:rPr>
      </w:pPr>
    </w:p>
    <w:p w:rsidR="00EF604A" w:rsidRPr="00F158C1" w:rsidRDefault="00EF604A" w:rsidP="00A720E7">
      <w:pPr>
        <w:pStyle w:val="Sinespaciado"/>
        <w:rPr>
          <w:rFonts w:ascii="Arial Rounded MT Bold" w:hAnsi="Arial Rounded MT Bold" w:cs="Arial"/>
          <w:color w:val="000000"/>
        </w:rPr>
      </w:pPr>
      <w:r w:rsidRPr="00F158C1">
        <w:rPr>
          <w:rFonts w:ascii="Arial Rounded MT Bold" w:hAnsi="Arial Rounded MT Bold" w:cs="Arial"/>
          <w:color w:val="000000"/>
        </w:rPr>
        <w:t>( 5 ) Del estudio del mercado de trabajo de Argentina y el análisis del rol que cumplen las firmas internacionalizadas en la dinámica económica y su aporte al desarrollo se concluye que.</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EF604A" w:rsidRPr="00EF604A" w:rsidTr="00EF604A">
        <w:trPr>
          <w:tblCellSpacing w:w="0" w:type="dxa"/>
        </w:trPr>
        <w:tc>
          <w:tcPr>
            <w:tcW w:w="0" w:type="auto"/>
            <w:shd w:val="clear" w:color="auto" w:fill="23FF23"/>
            <w:vAlign w:val="center"/>
            <w:hideMark/>
          </w:tcPr>
          <w:p w:rsidR="00EF604A" w:rsidRPr="00EF604A" w:rsidRDefault="00EF604A" w:rsidP="00EF604A">
            <w:pPr>
              <w:spacing w:after="0" w:line="240" w:lineRule="auto"/>
              <w:rPr>
                <w:rFonts w:ascii="Arial Rounded MT Bold" w:eastAsia="Times New Roman" w:hAnsi="Arial Rounded MT Bold" w:cs="Arial"/>
                <w:lang w:eastAsia="es-AR"/>
              </w:rPr>
            </w:pPr>
            <w:r w:rsidRPr="00EF604A">
              <w:rPr>
                <w:rFonts w:ascii="Arial Rounded MT Bold" w:eastAsia="Times New Roman" w:hAnsi="Arial Rounded MT Bold" w:cs="Arial"/>
                <w:lang w:eastAsia="es-AR"/>
              </w:rPr>
              <w:t>Las empresas exportadoras en la Argentina no son grandes generadoras de empleo pero sí aportan al mismo calidad, estabilidad y mayores niveles de remuneraciones</w:t>
            </w:r>
          </w:p>
        </w:tc>
      </w:tr>
      <w:tr w:rsidR="00EF604A" w:rsidRPr="00EF604A" w:rsidTr="00EF604A">
        <w:trPr>
          <w:tblCellSpacing w:w="0" w:type="dxa"/>
        </w:trPr>
        <w:tc>
          <w:tcPr>
            <w:tcW w:w="0" w:type="auto"/>
            <w:vAlign w:val="center"/>
            <w:hideMark/>
          </w:tcPr>
          <w:p w:rsidR="00EF604A" w:rsidRPr="00EF604A" w:rsidRDefault="00EF604A" w:rsidP="00EF604A">
            <w:pPr>
              <w:spacing w:after="0" w:line="240" w:lineRule="auto"/>
              <w:rPr>
                <w:rFonts w:ascii="Arial Rounded MT Bold" w:eastAsia="Times New Roman" w:hAnsi="Arial Rounded MT Bold" w:cs="Arial"/>
                <w:lang w:eastAsia="es-AR"/>
              </w:rPr>
            </w:pPr>
          </w:p>
        </w:tc>
      </w:tr>
    </w:tbl>
    <w:p w:rsidR="00EF604A" w:rsidRPr="00F158C1" w:rsidRDefault="00EF604A" w:rsidP="00A720E7">
      <w:pPr>
        <w:pStyle w:val="Sinespaciado"/>
        <w:rPr>
          <w:rFonts w:ascii="Arial Rounded MT Bold" w:hAnsi="Arial Rounded MT Bold" w:cs="Arial"/>
          <w:color w:val="000000"/>
        </w:rPr>
      </w:pPr>
    </w:p>
    <w:p w:rsidR="00EF604A" w:rsidRPr="00F158C1" w:rsidRDefault="00EF604A" w:rsidP="00A720E7">
      <w:pPr>
        <w:pStyle w:val="Sinespaciado"/>
        <w:rPr>
          <w:rFonts w:ascii="Arial Rounded MT Bold" w:hAnsi="Arial Rounded MT Bold" w:cs="Arial"/>
          <w:color w:val="000000"/>
        </w:rPr>
      </w:pPr>
    </w:p>
    <w:p w:rsidR="00EF604A" w:rsidRPr="00F158C1" w:rsidRDefault="00EF604A" w:rsidP="00A720E7">
      <w:pPr>
        <w:pStyle w:val="Sinespaciado"/>
        <w:rPr>
          <w:rFonts w:ascii="Arial Rounded MT Bold" w:hAnsi="Arial Rounded MT Bold"/>
          <w:lang w:val="es-ES_tradnl"/>
        </w:rPr>
      </w:pPr>
      <w:r w:rsidRPr="00F158C1">
        <w:rPr>
          <w:rFonts w:ascii="Arial Rounded MT Bold" w:hAnsi="Arial Rounded MT Bold" w:cs="Arial"/>
          <w:color w:val="000000"/>
        </w:rPr>
        <w:t>( 5 ) En la Argentina, los estudios empíricos muestran que...</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EF604A" w:rsidRPr="00EF604A" w:rsidTr="00EF604A">
        <w:trPr>
          <w:tblCellSpacing w:w="0" w:type="dxa"/>
        </w:trPr>
        <w:tc>
          <w:tcPr>
            <w:tcW w:w="0" w:type="auto"/>
            <w:shd w:val="clear" w:color="auto" w:fill="23FF23"/>
            <w:vAlign w:val="center"/>
            <w:hideMark/>
          </w:tcPr>
          <w:p w:rsidR="00EF604A" w:rsidRPr="00EF604A" w:rsidRDefault="00EF604A" w:rsidP="00EF604A">
            <w:pPr>
              <w:spacing w:after="0" w:line="240" w:lineRule="auto"/>
              <w:rPr>
                <w:rFonts w:ascii="Arial Rounded MT Bold" w:eastAsia="Times New Roman" w:hAnsi="Arial Rounded MT Bold" w:cs="Arial"/>
                <w:lang w:eastAsia="es-AR"/>
              </w:rPr>
            </w:pPr>
            <w:r w:rsidRPr="00EF604A">
              <w:rPr>
                <w:rFonts w:ascii="Arial Rounded MT Bold" w:eastAsia="Times New Roman" w:hAnsi="Arial Rounded MT Bold" w:cs="Arial"/>
                <w:lang w:eastAsia="es-AR"/>
              </w:rPr>
              <w:t>La generación de empleo directo atribuible a las exportaciones de bienes agroindustriales es baja</w:t>
            </w:r>
          </w:p>
        </w:tc>
      </w:tr>
      <w:tr w:rsidR="00EF604A" w:rsidRPr="00EF604A" w:rsidTr="00EF604A">
        <w:trPr>
          <w:tblCellSpacing w:w="0" w:type="dxa"/>
        </w:trPr>
        <w:tc>
          <w:tcPr>
            <w:tcW w:w="0" w:type="auto"/>
            <w:vAlign w:val="center"/>
            <w:hideMark/>
          </w:tcPr>
          <w:p w:rsidR="00EF604A" w:rsidRPr="00EF604A" w:rsidRDefault="00EF604A" w:rsidP="00EF604A">
            <w:pPr>
              <w:spacing w:after="0" w:line="240" w:lineRule="auto"/>
              <w:rPr>
                <w:rFonts w:ascii="Arial Rounded MT Bold" w:eastAsia="Times New Roman" w:hAnsi="Arial Rounded MT Bold" w:cs="Arial"/>
                <w:lang w:eastAsia="es-AR"/>
              </w:rPr>
            </w:pPr>
          </w:p>
        </w:tc>
      </w:tr>
    </w:tbl>
    <w:p w:rsidR="00B362C6" w:rsidRPr="00F158C1" w:rsidRDefault="00B362C6" w:rsidP="00A720E7">
      <w:pPr>
        <w:pStyle w:val="Sinespaciado"/>
        <w:rPr>
          <w:rFonts w:ascii="Arial Rounded MT Bold" w:hAnsi="Arial Rounded MT Bold"/>
          <w:lang w:val="es-ES_tradnl"/>
        </w:rPr>
      </w:pPr>
    </w:p>
    <w:p w:rsidR="00B362C6" w:rsidRPr="00F158C1" w:rsidRDefault="00B362C6" w:rsidP="00A720E7">
      <w:pPr>
        <w:pStyle w:val="Sinespaciado"/>
        <w:rPr>
          <w:rFonts w:ascii="Arial Rounded MT Bold" w:hAnsi="Arial Rounded MT Bold" w:cs="Arial"/>
          <w:color w:val="000000"/>
        </w:rPr>
      </w:pPr>
      <w:r w:rsidRPr="00F158C1">
        <w:rPr>
          <w:rFonts w:ascii="Arial Rounded MT Bold" w:hAnsi="Arial Rounded MT Bold" w:cs="Arial"/>
          <w:color w:val="000000"/>
        </w:rPr>
        <w:t>( 5 ) Del estudio del mercado de trabajo de Argentina y el análisis del rol que cumplen las firmas internacionalizadas en la dinámica económica y su aporte al desarrollo se concluye que</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822B43" w:rsidRPr="00822B43" w:rsidTr="00822B43">
        <w:trPr>
          <w:tblCellSpacing w:w="0" w:type="dxa"/>
        </w:trPr>
        <w:tc>
          <w:tcPr>
            <w:tcW w:w="0" w:type="auto"/>
            <w:shd w:val="clear" w:color="auto" w:fill="23FF23"/>
            <w:vAlign w:val="center"/>
            <w:hideMark/>
          </w:tcPr>
          <w:p w:rsidR="00822B43" w:rsidRPr="00822B43" w:rsidRDefault="00822B43" w:rsidP="00822B43">
            <w:pPr>
              <w:spacing w:after="0" w:line="240" w:lineRule="auto"/>
              <w:rPr>
                <w:rFonts w:ascii="Arial Rounded MT Bold" w:eastAsia="Times New Roman" w:hAnsi="Arial Rounded MT Bold" w:cs="Arial"/>
                <w:lang w:eastAsia="es-AR"/>
              </w:rPr>
            </w:pPr>
            <w:r w:rsidRPr="00822B43">
              <w:rPr>
                <w:rFonts w:ascii="Arial Rounded MT Bold" w:eastAsia="Times New Roman" w:hAnsi="Arial Rounded MT Bold" w:cs="Arial"/>
                <w:lang w:eastAsia="es-AR"/>
              </w:rPr>
              <w:t>Las empresas exportadoras en la Argentina no son grandes generadoras de empleo pero sí aportan al mismo calidad, estabilidad y mayores niveles de remuneraciones</w:t>
            </w:r>
          </w:p>
        </w:tc>
      </w:tr>
      <w:tr w:rsidR="00822B43" w:rsidRPr="00822B43" w:rsidTr="00822B43">
        <w:trPr>
          <w:tblCellSpacing w:w="0" w:type="dxa"/>
        </w:trPr>
        <w:tc>
          <w:tcPr>
            <w:tcW w:w="0" w:type="auto"/>
            <w:vAlign w:val="center"/>
            <w:hideMark/>
          </w:tcPr>
          <w:p w:rsidR="00822B43" w:rsidRPr="00822B43" w:rsidRDefault="00822B43" w:rsidP="00822B43">
            <w:pPr>
              <w:spacing w:after="0" w:line="240" w:lineRule="auto"/>
              <w:rPr>
                <w:rFonts w:ascii="Arial Rounded MT Bold" w:eastAsia="Times New Roman" w:hAnsi="Arial Rounded MT Bold" w:cs="Arial"/>
                <w:lang w:eastAsia="es-AR"/>
              </w:rPr>
            </w:pPr>
          </w:p>
        </w:tc>
      </w:tr>
    </w:tbl>
    <w:p w:rsidR="00822B43" w:rsidRPr="00F158C1" w:rsidRDefault="00822B43" w:rsidP="00A720E7">
      <w:pPr>
        <w:pStyle w:val="Sinespaciado"/>
        <w:rPr>
          <w:rFonts w:ascii="Arial Rounded MT Bold" w:hAnsi="Arial Rounded MT Bold"/>
          <w:lang w:val="es-ES_tradnl"/>
        </w:rPr>
      </w:pPr>
    </w:p>
    <w:p w:rsidR="00A720E7" w:rsidRPr="00F158C1" w:rsidRDefault="000001F4" w:rsidP="00A720E7">
      <w:pPr>
        <w:pStyle w:val="Sinespaciado"/>
        <w:rPr>
          <w:rFonts w:ascii="Arial Rounded MT Bold" w:hAnsi="Arial Rounded MT Bold" w:cs="Arial"/>
          <w:color w:val="000000"/>
        </w:rPr>
      </w:pPr>
      <w:r w:rsidRPr="00F158C1">
        <w:rPr>
          <w:rFonts w:ascii="Arial Rounded MT Bold" w:hAnsi="Arial Rounded MT Bold" w:cs="Arial"/>
          <w:color w:val="000000"/>
        </w:rPr>
        <w:t>( 5 ) Los estudios empíricos y las formulaciones teóricas afirman que las empresas exportadoras poseen mayor productividad lo que se traduce en mayor generación de empleo y mayores salarios. Marque la opción incorrecta</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0001F4" w:rsidRPr="000001F4" w:rsidTr="000001F4">
        <w:trPr>
          <w:tblCellSpacing w:w="0" w:type="dxa"/>
        </w:trPr>
        <w:tc>
          <w:tcPr>
            <w:tcW w:w="0" w:type="auto"/>
            <w:shd w:val="clear" w:color="auto" w:fill="23FF23"/>
            <w:vAlign w:val="center"/>
            <w:hideMark/>
          </w:tcPr>
          <w:p w:rsidR="000001F4" w:rsidRPr="000001F4" w:rsidRDefault="000001F4" w:rsidP="000001F4">
            <w:pPr>
              <w:spacing w:after="0" w:line="240" w:lineRule="auto"/>
              <w:rPr>
                <w:rFonts w:ascii="Arial Rounded MT Bold" w:eastAsia="Times New Roman" w:hAnsi="Arial Rounded MT Bold" w:cs="Arial"/>
                <w:lang w:eastAsia="es-AR"/>
              </w:rPr>
            </w:pPr>
            <w:r w:rsidRPr="000001F4">
              <w:rPr>
                <w:rFonts w:ascii="Arial Rounded MT Bold" w:eastAsia="Times New Roman" w:hAnsi="Arial Rounded MT Bold" w:cs="Arial"/>
                <w:lang w:eastAsia="es-AR"/>
              </w:rPr>
              <w:t>La mayor competencia y las oportunidades de negocio para las firmas se logra sólo con reemplazo de trabajo por capital.</w:t>
            </w:r>
          </w:p>
        </w:tc>
      </w:tr>
      <w:tr w:rsidR="000001F4" w:rsidRPr="000001F4" w:rsidTr="000001F4">
        <w:trPr>
          <w:tblCellSpacing w:w="0" w:type="dxa"/>
        </w:trPr>
        <w:tc>
          <w:tcPr>
            <w:tcW w:w="0" w:type="auto"/>
            <w:vAlign w:val="center"/>
            <w:hideMark/>
          </w:tcPr>
          <w:p w:rsidR="000001F4" w:rsidRPr="000001F4" w:rsidRDefault="000001F4" w:rsidP="000001F4">
            <w:pPr>
              <w:spacing w:after="0" w:line="240" w:lineRule="auto"/>
              <w:rPr>
                <w:rFonts w:ascii="Arial Rounded MT Bold" w:eastAsia="Times New Roman" w:hAnsi="Arial Rounded MT Bold" w:cs="Arial"/>
                <w:lang w:eastAsia="es-AR"/>
              </w:rPr>
            </w:pPr>
          </w:p>
        </w:tc>
      </w:tr>
    </w:tbl>
    <w:p w:rsidR="000001F4" w:rsidRPr="00F158C1" w:rsidRDefault="000001F4" w:rsidP="00A720E7">
      <w:pPr>
        <w:pStyle w:val="Sinespaciado"/>
        <w:rPr>
          <w:rFonts w:ascii="Arial Rounded MT Bold" w:hAnsi="Arial Rounded MT Bold"/>
          <w:lang w:val="es-ES_tradnl"/>
        </w:rPr>
      </w:pPr>
    </w:p>
    <w:p w:rsidR="00684A27" w:rsidRDefault="00684A27" w:rsidP="00A720E7">
      <w:pPr>
        <w:pStyle w:val="Sinespaciado"/>
        <w:rPr>
          <w:rFonts w:ascii="Arial Rounded MT Bold" w:hAnsi="Arial Rounded MT Bold"/>
          <w:lang w:val="es-ES_tradnl"/>
        </w:rPr>
      </w:pPr>
    </w:p>
    <w:p w:rsidR="00F158C1" w:rsidRPr="00F158C1" w:rsidRDefault="00F158C1" w:rsidP="00A720E7">
      <w:pPr>
        <w:pStyle w:val="Sinespaciado"/>
        <w:rPr>
          <w:rFonts w:ascii="Arial Rounded MT Bold" w:hAnsi="Arial Rounded MT Bold"/>
          <w:lang w:val="es-ES_tradnl"/>
        </w:rPr>
      </w:pPr>
    </w:p>
    <w:p w:rsidR="00A720E7" w:rsidRPr="00F158C1" w:rsidRDefault="00A720E7" w:rsidP="00A720E7">
      <w:pPr>
        <w:pStyle w:val="Sinespaciado"/>
        <w:rPr>
          <w:rFonts w:ascii="Arial Rounded MT Bold" w:hAnsi="Arial Rounded MT Bold"/>
          <w:lang w:val="es-ES_tradnl"/>
        </w:rPr>
      </w:pPr>
      <w:r w:rsidRPr="00F158C1">
        <w:rPr>
          <w:rFonts w:ascii="Arial Rounded MT Bold" w:hAnsi="Arial Rounded MT Bold"/>
          <w:lang w:val="es-ES_tradnl"/>
        </w:rPr>
        <w:lastRenderedPageBreak/>
        <w:t>(5) De la evidencia empírica internacional se desprende que en el impacto de las exportaciones sobre el crecimiento económico y la generación de empleo…</w:t>
      </w:r>
    </w:p>
    <w:p w:rsidR="00A720E7" w:rsidRPr="00F158C1" w:rsidRDefault="00A720E7" w:rsidP="00A720E7">
      <w:pPr>
        <w:pStyle w:val="Sinespaciado"/>
        <w:rPr>
          <w:rFonts w:ascii="Arial Rounded MT Bold" w:hAnsi="Arial Rounded MT Bold"/>
          <w:lang w:val="es-ES_tradnl"/>
        </w:rPr>
      </w:pPr>
      <w:r w:rsidRPr="00F158C1">
        <w:rPr>
          <w:rFonts w:ascii="Arial Rounded MT Bold" w:hAnsi="Arial Rounded MT Bold"/>
          <w:b/>
          <w:lang w:val="es-ES_tradnl"/>
        </w:rPr>
        <w:t>El sector primario no es una importante fuente de generación de nuevos empleos</w:t>
      </w:r>
      <w:r w:rsidRPr="00F158C1">
        <w:rPr>
          <w:rFonts w:ascii="Arial Rounded MT Bold" w:hAnsi="Arial Rounded MT Bold"/>
          <w:lang w:val="es-ES_tradnl"/>
        </w:rPr>
        <w:t xml:space="preserve">,  mientras que el sector manufacturero tiende a generarlos primero en forma dinámica para luego estabilizarse y por ultimo descender a medida que aumenta el ingreso por habitante de los países  </w:t>
      </w:r>
    </w:p>
    <w:p w:rsidR="00A720E7" w:rsidRPr="00F158C1" w:rsidRDefault="00A720E7" w:rsidP="00A720E7">
      <w:pPr>
        <w:pStyle w:val="Sinespaciado"/>
        <w:rPr>
          <w:rFonts w:ascii="Arial Rounded MT Bold" w:hAnsi="Arial Rounded MT Bold"/>
          <w:lang w:val="es-ES_tradnl"/>
        </w:rPr>
      </w:pPr>
    </w:p>
    <w:p w:rsidR="00A720E7" w:rsidRPr="00F158C1" w:rsidRDefault="00A720E7" w:rsidP="00A720E7">
      <w:pPr>
        <w:pStyle w:val="Sinespaciado"/>
        <w:rPr>
          <w:rFonts w:ascii="Arial Rounded MT Bold" w:hAnsi="Arial Rounded MT Bold"/>
          <w:lang w:val="es-ES_tradnl"/>
        </w:rPr>
      </w:pPr>
    </w:p>
    <w:p w:rsidR="00A720E7" w:rsidRPr="00F158C1" w:rsidRDefault="00A720E7" w:rsidP="00A720E7">
      <w:pPr>
        <w:pStyle w:val="Sinespaciado"/>
        <w:rPr>
          <w:rFonts w:ascii="Arial Rounded MT Bold" w:hAnsi="Arial Rounded MT Bold"/>
          <w:lang w:val="es-ES_tradnl"/>
        </w:rPr>
      </w:pPr>
      <w:r w:rsidRPr="00F158C1">
        <w:rPr>
          <w:rFonts w:ascii="Arial Rounded MT Bold" w:hAnsi="Arial Rounded MT Bold"/>
          <w:lang w:val="es-ES_tradnl"/>
        </w:rPr>
        <w:t>(5) Del estudio de mercado de trabajo de argentina y el análisis del rol que cumplen las firmas internacionalizadas en la dinámica económica y su aporte al desarrollo se concluye que…</w:t>
      </w:r>
    </w:p>
    <w:p w:rsidR="00A720E7" w:rsidRPr="00F158C1" w:rsidRDefault="00A720E7" w:rsidP="00A720E7">
      <w:pPr>
        <w:pStyle w:val="Sinespaciado"/>
        <w:rPr>
          <w:rFonts w:ascii="Arial Rounded MT Bold" w:hAnsi="Arial Rounded MT Bold"/>
          <w:b/>
          <w:lang w:val="es-ES_tradnl"/>
        </w:rPr>
      </w:pPr>
      <w:r w:rsidRPr="00F158C1">
        <w:rPr>
          <w:rFonts w:ascii="Arial Rounded MT Bold" w:hAnsi="Arial Rounded MT Bold"/>
          <w:b/>
          <w:lang w:val="es-ES_tradnl"/>
        </w:rPr>
        <w:t>Las empresas exportadoras en la argentina no son grandes generadoras de empleo pero si aportan al mismo calidad, estabilidad y mayores niveles de remuneraciones.</w:t>
      </w:r>
    </w:p>
    <w:p w:rsidR="00A720E7" w:rsidRPr="00F158C1" w:rsidRDefault="00A720E7" w:rsidP="00A720E7">
      <w:pPr>
        <w:pStyle w:val="Sinespaciado"/>
        <w:rPr>
          <w:rFonts w:ascii="Arial Rounded MT Bold" w:hAnsi="Arial Rounded MT Bold"/>
          <w:b/>
          <w:lang w:val="es-ES_tradnl"/>
        </w:rPr>
      </w:pPr>
    </w:p>
    <w:p w:rsidR="00A720E7" w:rsidRPr="00F158C1" w:rsidRDefault="00A720E7" w:rsidP="00A720E7">
      <w:pPr>
        <w:pStyle w:val="Sinespaciado"/>
        <w:rPr>
          <w:rFonts w:ascii="Arial Rounded MT Bold" w:hAnsi="Arial Rounded MT Bold"/>
          <w:lang w:val="es-ES_tradnl"/>
        </w:rPr>
      </w:pPr>
      <w:r w:rsidRPr="00F158C1">
        <w:rPr>
          <w:rFonts w:ascii="Arial Rounded MT Bold" w:hAnsi="Arial Rounded MT Bold"/>
          <w:lang w:val="es-ES_tradnl"/>
        </w:rPr>
        <w:t>(5) Los estudios empíricos y las formulaciones teóricas afirman que  las empresas  exportadoras poseen mayor productividad lo que se traduce en mayor generación de empleo y mayores salarios. Marque la opción incorrecta</w:t>
      </w:r>
    </w:p>
    <w:p w:rsidR="00A720E7" w:rsidRPr="00F158C1" w:rsidRDefault="00A720E7" w:rsidP="00A720E7">
      <w:pPr>
        <w:autoSpaceDE w:val="0"/>
        <w:autoSpaceDN w:val="0"/>
        <w:adjustRightInd w:val="0"/>
        <w:spacing w:after="0" w:line="240" w:lineRule="auto"/>
        <w:rPr>
          <w:rFonts w:ascii="Arial Rounded MT Bold" w:hAnsi="Arial Rounded MT Bold"/>
          <w:b/>
          <w:lang w:val="es-ES_tradnl"/>
        </w:rPr>
      </w:pPr>
      <w:r w:rsidRPr="00F158C1">
        <w:rPr>
          <w:rFonts w:ascii="Arial Rounded MT Bold" w:hAnsi="Arial Rounded MT Bold"/>
        </w:rPr>
        <w:t>Una primera línea, sostiene que existe un proceso de auto selección, donde sólo las firmas más productivas son capaces de sortear las barreras a la entrada8 de los mercados externos, ya que la mayor competencia y los acotados márgenes de beneficio limitan las oportunidades de negocio para las firmas menos eficientes. Diversos estudios empíricos avalan estos resultados, verificando que, las empresas exportadoras presentan mayor productividad, en especial cuando ingresan al comercio exterior9. La segunda postura, establece que las firmas exportadoras ganan productividad gracias a las competencias que adquieren por participar en los mercados externos. Los proceso de aprendizaje (</w:t>
      </w:r>
      <w:r w:rsidRPr="00F158C1">
        <w:rPr>
          <w:rFonts w:ascii="Arial Rounded MT Bold" w:hAnsi="Arial Rounded MT Bold"/>
          <w:i/>
          <w:iCs/>
        </w:rPr>
        <w:t xml:space="preserve">learning by doing) </w:t>
      </w:r>
      <w:r w:rsidRPr="00F158C1">
        <w:rPr>
          <w:rFonts w:ascii="Arial Rounded MT Bold" w:hAnsi="Arial Rounded MT Bold"/>
        </w:rPr>
        <w:t>y de la articulación con compradores y competidores internacionales (</w:t>
      </w:r>
      <w:r w:rsidRPr="00F158C1">
        <w:rPr>
          <w:rFonts w:ascii="Arial Rounded MT Bold" w:hAnsi="Arial Rounded MT Bold"/>
          <w:i/>
          <w:iCs/>
        </w:rPr>
        <w:t>learning by interacting</w:t>
      </w:r>
      <w:r w:rsidRPr="00F158C1">
        <w:rPr>
          <w:rFonts w:ascii="Arial Rounded MT Bold" w:hAnsi="Arial Rounded MT Bold"/>
        </w:rPr>
        <w:t xml:space="preserve">) que transfiere conocimientos, mejoran el desempeño de las firmas exportadoras. Este argumento está respaldado por la evidencia empírica de algunos países, donde se observa que las firmas que permanecen en el comercio exterior muestran una brecha de productividad creciente en el tiempo respecto de los otros agentes10, que se refleja en mayores niveles salariales pagados a los trabajadores </w:t>
      </w:r>
      <w:r w:rsidRPr="00F158C1">
        <w:rPr>
          <w:rFonts w:ascii="Arial Rounded MT Bold" w:hAnsi="Arial Rounded MT Bold"/>
          <w:b/>
          <w:lang w:val="es-ES_tradnl"/>
        </w:rPr>
        <w:t>La mayor competencia y las oportunidades de negocio para las firmas se logra solo con reemplazo de trabajo por capital</w:t>
      </w:r>
    </w:p>
    <w:p w:rsidR="00A720E7" w:rsidRPr="00F158C1" w:rsidRDefault="00A720E7" w:rsidP="00A720E7">
      <w:pPr>
        <w:autoSpaceDE w:val="0"/>
        <w:autoSpaceDN w:val="0"/>
        <w:adjustRightInd w:val="0"/>
        <w:spacing w:after="0" w:line="240" w:lineRule="auto"/>
        <w:rPr>
          <w:rFonts w:ascii="Arial Rounded MT Bold" w:hAnsi="Arial Rounded MT Bold"/>
          <w:b/>
          <w:lang w:val="es-ES_tradnl"/>
        </w:rPr>
      </w:pPr>
    </w:p>
    <w:p w:rsidR="008F389D" w:rsidRPr="00F158C1" w:rsidRDefault="008F389D" w:rsidP="008F389D">
      <w:pPr>
        <w:rPr>
          <w:rFonts w:ascii="Arial Rounded MT Bold" w:hAnsi="Arial Rounded MT Bold" w:cs="Arial"/>
          <w:b/>
        </w:rPr>
      </w:pPr>
      <w:r w:rsidRPr="00F158C1">
        <w:rPr>
          <w:rFonts w:ascii="Arial Rounded MT Bold" w:hAnsi="Arial Rounded MT Bold" w:cs="Arial"/>
          <w:b/>
        </w:rPr>
        <w:t>(5) De la evidencia empírica internacional se desprende que en el impacto de las exportaciones sobre el crecimiento económico y la generación de empleo…</w:t>
      </w:r>
    </w:p>
    <w:p w:rsidR="008F389D" w:rsidRPr="00F158C1" w:rsidRDefault="008F389D" w:rsidP="008F389D">
      <w:pPr>
        <w:pStyle w:val="Prrafodelista"/>
        <w:numPr>
          <w:ilvl w:val="0"/>
          <w:numId w:val="1"/>
        </w:numPr>
        <w:rPr>
          <w:rFonts w:ascii="Arial Rounded MT Bold" w:hAnsi="Arial Rounded MT Bold" w:cs="Arial"/>
        </w:rPr>
      </w:pPr>
      <w:r w:rsidRPr="00F158C1">
        <w:rPr>
          <w:rFonts w:ascii="Arial Rounded MT Bold" w:hAnsi="Arial Rounded MT Bold" w:cs="Arial"/>
        </w:rPr>
        <w:t>Los países exportadores de materias primas y servicios tienden a generar más empleo vía una mayor industrialización.</w:t>
      </w:r>
    </w:p>
    <w:p w:rsidR="008F389D" w:rsidRPr="00F158C1" w:rsidRDefault="008F389D" w:rsidP="008F389D">
      <w:pPr>
        <w:pStyle w:val="Prrafodelista"/>
        <w:numPr>
          <w:ilvl w:val="0"/>
          <w:numId w:val="1"/>
        </w:numPr>
        <w:rPr>
          <w:rFonts w:ascii="Arial Rounded MT Bold" w:hAnsi="Arial Rounded MT Bold" w:cs="Arial"/>
        </w:rPr>
      </w:pPr>
      <w:r w:rsidRPr="00F158C1">
        <w:rPr>
          <w:rFonts w:ascii="Arial Rounded MT Bold" w:hAnsi="Arial Rounded MT Bold" w:cs="Arial"/>
        </w:rPr>
        <w:t>El sector primario no es una importante fuente de generación de nuevo empleos</w:t>
      </w:r>
    </w:p>
    <w:p w:rsidR="008F389D" w:rsidRPr="00F158C1" w:rsidRDefault="008F389D" w:rsidP="008F389D">
      <w:pPr>
        <w:pStyle w:val="Prrafodelista"/>
        <w:numPr>
          <w:ilvl w:val="0"/>
          <w:numId w:val="1"/>
        </w:numPr>
        <w:rPr>
          <w:rFonts w:ascii="Arial Rounded MT Bold" w:hAnsi="Arial Rounded MT Bold" w:cs="Arial"/>
          <w:highlight w:val="yellow"/>
        </w:rPr>
      </w:pPr>
      <w:r w:rsidRPr="00F158C1">
        <w:rPr>
          <w:rFonts w:ascii="Arial Rounded MT Bold" w:hAnsi="Arial Rounded MT Bold" w:cs="Arial"/>
          <w:highlight w:val="yellow"/>
        </w:rPr>
        <w:t>Ninguna es correcta.</w:t>
      </w:r>
    </w:p>
    <w:p w:rsidR="008F389D" w:rsidRPr="00F158C1" w:rsidRDefault="008F389D" w:rsidP="008F389D">
      <w:pPr>
        <w:pStyle w:val="Prrafodelista"/>
        <w:numPr>
          <w:ilvl w:val="0"/>
          <w:numId w:val="1"/>
        </w:numPr>
        <w:rPr>
          <w:rFonts w:ascii="Arial Rounded MT Bold" w:hAnsi="Arial Rounded MT Bold" w:cs="Arial"/>
        </w:rPr>
      </w:pPr>
      <w:r w:rsidRPr="00F158C1">
        <w:rPr>
          <w:rFonts w:ascii="Arial Rounded MT Bold" w:hAnsi="Arial Rounded MT Bold" w:cs="Arial"/>
        </w:rPr>
        <w:t>Los países que exportan recursos naturales con elevado precio internacional, tienen un importante aporte de empleo debido a la sobreevaluación de la moneda local.</w:t>
      </w:r>
    </w:p>
    <w:p w:rsidR="008F389D" w:rsidRPr="00F158C1" w:rsidRDefault="008F389D" w:rsidP="008F389D">
      <w:pPr>
        <w:pStyle w:val="Prrafodelista"/>
        <w:numPr>
          <w:ilvl w:val="0"/>
          <w:numId w:val="1"/>
        </w:numPr>
        <w:rPr>
          <w:rFonts w:ascii="Arial Rounded MT Bold" w:hAnsi="Arial Rounded MT Bold" w:cs="Arial"/>
        </w:rPr>
      </w:pPr>
      <w:r w:rsidRPr="00F158C1">
        <w:rPr>
          <w:rFonts w:ascii="Arial Rounded MT Bold" w:hAnsi="Arial Rounded MT Bold" w:cs="Arial"/>
        </w:rPr>
        <w:t>El sector manufacturero tiende a generar precarización laboral y reducir el ingreso por habitante de los países.</w:t>
      </w:r>
    </w:p>
    <w:p w:rsidR="008F389D" w:rsidRPr="00F158C1" w:rsidRDefault="008F389D" w:rsidP="008F389D">
      <w:pPr>
        <w:rPr>
          <w:rFonts w:ascii="Arial Rounded MT Bold" w:hAnsi="Arial Rounded MT Bold" w:cs="Arial"/>
          <w:b/>
        </w:rPr>
      </w:pPr>
      <w:r w:rsidRPr="00F158C1">
        <w:rPr>
          <w:rFonts w:ascii="Arial Rounded MT Bold" w:hAnsi="Arial Rounded MT Bold" w:cs="Arial"/>
          <w:b/>
        </w:rPr>
        <w:lastRenderedPageBreak/>
        <w:t>(5) Del estudio del mercado de trabajo en Argentina y el análisis del rol que cumplen las firmas internacionalizadas en la dinámica económica y su aporte al desarrollo se concluye que…</w:t>
      </w:r>
    </w:p>
    <w:p w:rsidR="008F389D" w:rsidRDefault="008F389D" w:rsidP="008F389D">
      <w:pPr>
        <w:rPr>
          <w:rFonts w:ascii="Arial Rounded MT Bold" w:hAnsi="Arial Rounded MT Bold" w:cs="Arial"/>
        </w:rPr>
      </w:pPr>
      <w:r w:rsidRPr="00F158C1">
        <w:rPr>
          <w:rFonts w:ascii="Arial Rounded MT Bold" w:hAnsi="Arial Rounded MT Bold" w:cs="Arial"/>
          <w:highlight w:val="yellow"/>
        </w:rPr>
        <w:t>Las empresas exportadoras en la Argentina no son grandes generadoras de empleo pero sí aportan al mismo calidad, estabilidad, y mayores niveles de remuneraciones.</w:t>
      </w:r>
    </w:p>
    <w:p w:rsidR="00F158C1" w:rsidRPr="00F158C1" w:rsidRDefault="00F158C1" w:rsidP="008F389D">
      <w:pPr>
        <w:rPr>
          <w:rFonts w:ascii="Arial Rounded MT Bold" w:hAnsi="Arial Rounded MT Bold" w:cs="Arial"/>
        </w:rPr>
      </w:pPr>
    </w:p>
    <w:p w:rsidR="008F389D" w:rsidRPr="00F158C1" w:rsidRDefault="008F389D" w:rsidP="008F389D">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(5) De la evidencia empírica internacional se desprende que en el impacto de las exportaciones sobre el crecimiento económico y la generación de empleo…</w:t>
      </w:r>
    </w:p>
    <w:p w:rsidR="008F389D" w:rsidRPr="00F158C1" w:rsidRDefault="008F389D" w:rsidP="008F389D">
      <w:pPr>
        <w:pStyle w:val="Sinespaciado"/>
        <w:jc w:val="both"/>
        <w:rPr>
          <w:rFonts w:ascii="Arial Rounded MT Bold" w:hAnsi="Arial Rounded MT Bold" w:cs="Arial"/>
          <w:b/>
          <w:lang w:val="es-ES_tradnl"/>
        </w:rPr>
      </w:pPr>
    </w:p>
    <w:p w:rsidR="008F389D"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b/>
          <w:highlight w:val="yellow"/>
          <w:lang w:val="es-ES_tradnl"/>
        </w:rPr>
        <w:t>El sector primario no es una importante fuente de generación de nuevos empleos</w:t>
      </w:r>
      <w:r w:rsidRPr="00F158C1">
        <w:rPr>
          <w:rFonts w:ascii="Arial Rounded MT Bold" w:hAnsi="Arial Rounded MT Bold" w:cs="Arial"/>
          <w:highlight w:val="yellow"/>
          <w:lang w:val="es-ES_tradnl"/>
        </w:rPr>
        <w:t>,  mientras que el sector manufacturero tiende a generarlos primero en forma dinámica para luego estabilizarse y por ultimo descender a medida que aumenta el ingreso por habitante de los países</w:t>
      </w:r>
      <w:r w:rsidRPr="00F158C1">
        <w:rPr>
          <w:rFonts w:ascii="Arial Rounded MT Bold" w:hAnsi="Arial Rounded MT Bold" w:cs="Arial"/>
          <w:lang w:val="es-ES_tradnl"/>
        </w:rPr>
        <w:t xml:space="preserve">  </w:t>
      </w:r>
    </w:p>
    <w:p w:rsidR="00F158C1" w:rsidRPr="00F158C1" w:rsidRDefault="00F158C1"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(5) Del estudio de mercado de trabajo de argentina y el análisis del rol que cumplen las firmas internacionalizadas en la dinámica económica y su aporte al desarrollo se concluye que…</w:t>
      </w:r>
    </w:p>
    <w:p w:rsidR="008F389D" w:rsidRPr="00F158C1" w:rsidRDefault="008F389D" w:rsidP="008F389D">
      <w:pPr>
        <w:pStyle w:val="Sinespaciado"/>
        <w:jc w:val="both"/>
        <w:rPr>
          <w:rFonts w:ascii="Arial Rounded MT Bold" w:hAnsi="Arial Rounded MT Bold" w:cs="Arial"/>
          <w:b/>
          <w:lang w:val="es-ES_tradnl"/>
        </w:rPr>
      </w:pPr>
      <w:r w:rsidRPr="00F158C1">
        <w:rPr>
          <w:rFonts w:ascii="Arial Rounded MT Bold" w:hAnsi="Arial Rounded MT Bold" w:cs="Arial"/>
          <w:b/>
          <w:highlight w:val="yellow"/>
          <w:lang w:val="es-ES_tradnl"/>
        </w:rPr>
        <w:t>Las empresas exportadoras en la argentina no son grandes generadoras de empleo pero si aportan al mismo calidad, estabilidad y mayores niveles de remuneraciones.</w:t>
      </w:r>
    </w:p>
    <w:p w:rsidR="008F389D" w:rsidRDefault="008F389D" w:rsidP="008F389D">
      <w:pPr>
        <w:pStyle w:val="Sinespaciado"/>
        <w:jc w:val="both"/>
        <w:rPr>
          <w:rFonts w:ascii="Arial Rounded MT Bold" w:hAnsi="Arial Rounded MT Bold" w:cs="Arial"/>
          <w:lang w:val="es-ES_tradnl"/>
        </w:rPr>
      </w:pPr>
    </w:p>
    <w:p w:rsidR="00F158C1" w:rsidRPr="00F158C1" w:rsidRDefault="00F158C1"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(5) Los estudios empíricos y las formulaciones teóricas afirman que  las empresas  exportadoras poseen mayor productividad lo que se traduce en mayor generación de empleo y mayores salarios. Marque la opción incorrecta</w:t>
      </w:r>
    </w:p>
    <w:p w:rsidR="008F389D" w:rsidRPr="00F158C1" w:rsidRDefault="008F389D" w:rsidP="008F389D">
      <w:pPr>
        <w:autoSpaceDE w:val="0"/>
        <w:autoSpaceDN w:val="0"/>
        <w:adjustRightInd w:val="0"/>
        <w:spacing w:after="0" w:line="240" w:lineRule="auto"/>
        <w:jc w:val="both"/>
        <w:rPr>
          <w:rFonts w:ascii="Arial Rounded MT Bold" w:hAnsi="Arial Rounded MT Bold" w:cs="Arial"/>
        </w:rPr>
      </w:pPr>
    </w:p>
    <w:p w:rsidR="008F389D" w:rsidRPr="00F158C1" w:rsidRDefault="008F389D" w:rsidP="008F389D">
      <w:pPr>
        <w:autoSpaceDE w:val="0"/>
        <w:autoSpaceDN w:val="0"/>
        <w:adjustRightInd w:val="0"/>
        <w:spacing w:after="0" w:line="240" w:lineRule="auto"/>
        <w:jc w:val="both"/>
        <w:rPr>
          <w:rFonts w:ascii="Arial Rounded MT Bold" w:hAnsi="Arial Rounded MT Bold" w:cs="Arial"/>
          <w:b/>
          <w:lang w:val="es-ES_tradnl"/>
        </w:rPr>
      </w:pPr>
      <w:r w:rsidRPr="00F158C1">
        <w:rPr>
          <w:rFonts w:ascii="Arial Rounded MT Bold" w:hAnsi="Arial Rounded MT Bold" w:cs="Arial"/>
          <w:highlight w:val="yellow"/>
        </w:rPr>
        <w:t>Una primera línea, sostiene que existe un proceso de auto selección, donde sólo las firmas más productivas son capaces de sortear las barreras a la entrada8 de los mercados externos, ya que la mayor competencia y los acotados márgenes de beneficio limitan las oportunidades de negocio para las firmas menos eficientes. Diversos estudios empíricos avalan estos resultados, verificando que, las empresas exportadoras presentan mayor productividad, en especial cuando ingresan al comercio exterior9. La segunda postura, establece que las firmas exportadoras ganan productividad gracias a las competencias que adquieren por participar en los mercados externos. Los proceso de aprendizaje (</w:t>
      </w:r>
      <w:r w:rsidRPr="00F158C1">
        <w:rPr>
          <w:rFonts w:ascii="Arial Rounded MT Bold" w:hAnsi="Arial Rounded MT Bold" w:cs="Arial"/>
          <w:i/>
          <w:iCs/>
          <w:highlight w:val="yellow"/>
        </w:rPr>
        <w:t xml:space="preserve">learning by doing) </w:t>
      </w:r>
      <w:r w:rsidRPr="00F158C1">
        <w:rPr>
          <w:rFonts w:ascii="Arial Rounded MT Bold" w:hAnsi="Arial Rounded MT Bold" w:cs="Arial"/>
          <w:highlight w:val="yellow"/>
        </w:rPr>
        <w:t>y de la articulación con compradores y competidores internacionales (</w:t>
      </w:r>
      <w:r w:rsidRPr="00F158C1">
        <w:rPr>
          <w:rFonts w:ascii="Arial Rounded MT Bold" w:hAnsi="Arial Rounded MT Bold" w:cs="Arial"/>
          <w:i/>
          <w:iCs/>
          <w:highlight w:val="yellow"/>
        </w:rPr>
        <w:t>learning by interacting</w:t>
      </w:r>
      <w:r w:rsidRPr="00F158C1">
        <w:rPr>
          <w:rFonts w:ascii="Arial Rounded MT Bold" w:hAnsi="Arial Rounded MT Bold" w:cs="Arial"/>
          <w:highlight w:val="yellow"/>
        </w:rPr>
        <w:t xml:space="preserve">) que transfiere conocimientos, mejoran el desempeño de las firmas exportadoras. Este argumento está respaldado por la evidencia empírica de algunos países, donde se observa que las firmas que permanecen en el comercio exterior muestran una brecha de productividad creciente en el tiempo respecto de los otros agentes10, que se refleja en mayores niveles salariales pagados a los trabajadores </w:t>
      </w:r>
      <w:r w:rsidRPr="00F158C1">
        <w:rPr>
          <w:rFonts w:ascii="Arial Rounded MT Bold" w:hAnsi="Arial Rounded MT Bold" w:cs="Arial"/>
          <w:b/>
          <w:highlight w:val="yellow"/>
          <w:lang w:val="es-ES_tradnl"/>
        </w:rPr>
        <w:t>La mayor competencia y las oportunidades de negocio para las firmas se logra solo con reemplazo de trabajo por capital</w:t>
      </w:r>
    </w:p>
    <w:p w:rsidR="008F389D" w:rsidRPr="00F158C1"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lang w:val="es-ES_tradnl"/>
        </w:rPr>
        <w:t xml:space="preserve"> </w:t>
      </w:r>
    </w:p>
    <w:p w:rsidR="00684A27" w:rsidRDefault="00684A27" w:rsidP="008F389D">
      <w:pPr>
        <w:pStyle w:val="Sinespaciado"/>
        <w:jc w:val="both"/>
        <w:rPr>
          <w:rFonts w:ascii="Arial Rounded MT Bold" w:hAnsi="Arial Rounded MT Bold" w:cs="Arial"/>
          <w:lang w:val="es-ES_tradnl"/>
        </w:rPr>
      </w:pPr>
    </w:p>
    <w:p w:rsidR="00F158C1" w:rsidRDefault="00F158C1" w:rsidP="008F389D">
      <w:pPr>
        <w:pStyle w:val="Sinespaciado"/>
        <w:jc w:val="both"/>
        <w:rPr>
          <w:rFonts w:ascii="Arial Rounded MT Bold" w:hAnsi="Arial Rounded MT Bold" w:cs="Arial"/>
          <w:lang w:val="es-ES_tradnl"/>
        </w:rPr>
      </w:pPr>
    </w:p>
    <w:p w:rsidR="00F158C1" w:rsidRPr="00F158C1" w:rsidRDefault="00F158C1"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lastRenderedPageBreak/>
        <w:t xml:space="preserve">(5.1) El dinero tiene la función de… </w:t>
      </w:r>
    </w:p>
    <w:p w:rsidR="008F389D" w:rsidRPr="00F158C1" w:rsidRDefault="008F389D" w:rsidP="008F389D">
      <w:pPr>
        <w:pStyle w:val="Sinespaciado"/>
        <w:jc w:val="both"/>
        <w:rPr>
          <w:rFonts w:ascii="Arial Rounded MT Bold" w:hAnsi="Arial Rounded MT Bold" w:cs="Arial"/>
          <w:highlight w:val="yellow"/>
          <w:lang w:val="es-ES_tradnl"/>
        </w:rPr>
      </w:pPr>
    </w:p>
    <w:p w:rsidR="008F389D" w:rsidRPr="00F158C1"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highlight w:val="yellow"/>
          <w:lang w:val="es-ES_tradnl"/>
        </w:rPr>
        <w:t>(</w:t>
      </w:r>
      <w:r w:rsidRPr="00F158C1">
        <w:rPr>
          <w:rFonts w:ascii="Arial Rounded MT Bold" w:hAnsi="Arial Rounded MT Bold" w:cs="Arial"/>
          <w:b/>
          <w:highlight w:val="yellow"/>
          <w:lang w:val="es-ES_tradnl"/>
        </w:rPr>
        <w:t>todas son correctas</w:t>
      </w:r>
      <w:r w:rsidRPr="00F158C1">
        <w:rPr>
          <w:rFonts w:ascii="Arial Rounded MT Bold" w:hAnsi="Arial Rounded MT Bold" w:cs="Arial"/>
          <w:highlight w:val="yellow"/>
          <w:lang w:val="es-ES_tradnl"/>
        </w:rPr>
        <w:t>)</w:t>
      </w:r>
    </w:p>
    <w:p w:rsidR="008F389D" w:rsidRPr="00F158C1"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lang w:val="es-ES_tradnl"/>
        </w:rPr>
        <w:t>*</w:t>
      </w:r>
      <w:r w:rsidRPr="00F158C1">
        <w:rPr>
          <w:rFonts w:ascii="Arial Rounded MT Bold" w:hAnsi="Arial Rounded MT Bold" w:cs="Arial"/>
          <w:b/>
          <w:lang w:val="es-ES_tradnl"/>
        </w:rPr>
        <w:t>Unidad de cuenta</w:t>
      </w:r>
      <w:r w:rsidRPr="00F158C1">
        <w:rPr>
          <w:rFonts w:ascii="Arial Rounded MT Bold" w:hAnsi="Arial Rounded MT Bold" w:cs="Arial"/>
          <w:lang w:val="es-ES_tradnl"/>
        </w:rPr>
        <w:t>, el valor de los bienes y servicios que se comercializan en una economía se expresa en términos de dinero.</w:t>
      </w:r>
    </w:p>
    <w:p w:rsidR="008F389D" w:rsidRPr="00F158C1"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lang w:val="es-ES_tradnl"/>
        </w:rPr>
        <w:t>*</w:t>
      </w:r>
      <w:r w:rsidRPr="00F158C1">
        <w:rPr>
          <w:rFonts w:ascii="Arial Rounded MT Bold" w:hAnsi="Arial Rounded MT Bold" w:cs="Arial"/>
          <w:b/>
          <w:lang w:val="es-ES_tradnl"/>
        </w:rPr>
        <w:t>Medio de cambio</w:t>
      </w:r>
      <w:r w:rsidRPr="00F158C1">
        <w:rPr>
          <w:rFonts w:ascii="Arial Rounded MT Bold" w:hAnsi="Arial Rounded MT Bold" w:cs="Arial"/>
          <w:lang w:val="es-ES_tradnl"/>
        </w:rPr>
        <w:t>, ya que sirve para intercambiar bienes y servicios</w:t>
      </w:r>
    </w:p>
    <w:p w:rsidR="008F389D" w:rsidRPr="00F158C1"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lang w:val="es-ES_tradnl"/>
        </w:rPr>
        <w:t xml:space="preserve">* </w:t>
      </w:r>
      <w:r w:rsidRPr="00F158C1">
        <w:rPr>
          <w:rFonts w:ascii="Arial Rounded MT Bold" w:hAnsi="Arial Rounded MT Bold" w:cs="Arial"/>
          <w:b/>
          <w:lang w:val="es-ES_tradnl"/>
        </w:rPr>
        <w:t>Deposito de valor</w:t>
      </w:r>
      <w:r w:rsidRPr="00F158C1">
        <w:rPr>
          <w:rFonts w:ascii="Arial Rounded MT Bold" w:hAnsi="Arial Rounded MT Bold" w:cs="Arial"/>
          <w:lang w:val="es-ES_tradnl"/>
        </w:rPr>
        <w:t>, el cual el agente deposita el dinero y traslada su valor al futuro</w:t>
      </w:r>
    </w:p>
    <w:p w:rsidR="008F389D" w:rsidRPr="00F158C1"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lang w:val="es-ES_tradnl"/>
        </w:rPr>
        <w:t>* Unidad de cuenta, en la cual el dinero sirve como medida común para expresar el valor de las transacciones.</w:t>
      </w:r>
    </w:p>
    <w:p w:rsidR="00684A27" w:rsidRPr="00F158C1" w:rsidRDefault="00684A27" w:rsidP="008F389D">
      <w:pPr>
        <w:rPr>
          <w:rFonts w:ascii="Arial Rounded MT Bold" w:hAnsi="Arial Rounded MT Bold" w:cs="Arial"/>
        </w:rPr>
      </w:pPr>
    </w:p>
    <w:p w:rsidR="008F389D" w:rsidRPr="00F158C1" w:rsidRDefault="008F389D" w:rsidP="008F389D">
      <w:pPr>
        <w:rPr>
          <w:rFonts w:ascii="Arial Rounded MT Bold" w:eastAsia="Times New Roman" w:hAnsi="Arial Rounded MT Bold" w:cs="Arial"/>
          <w:b/>
          <w:bCs/>
          <w:lang w:eastAsia="es-ES"/>
        </w:rPr>
      </w:pPr>
      <w:r w:rsidRPr="00F158C1">
        <w:rPr>
          <w:rFonts w:ascii="Arial Rounded MT Bold" w:eastAsia="Times New Roman" w:hAnsi="Arial Rounded MT Bold" w:cs="Arial"/>
          <w:b/>
          <w:bCs/>
          <w:lang w:eastAsia="es-ES"/>
        </w:rPr>
        <w:t xml:space="preserve">( 5.1 ) Una medida aproximada de la cantidad de dinero en la economía viene dada por M1, que es la suma </w:t>
      </w:r>
    </w:p>
    <w:p w:rsidR="008F389D" w:rsidRDefault="008F389D" w:rsidP="008F389D">
      <w:pPr>
        <w:rPr>
          <w:rFonts w:ascii="Arial Rounded MT Bold" w:eastAsia="Times New Roman" w:hAnsi="Arial Rounded MT Bold" w:cs="Arial"/>
          <w:lang w:eastAsia="es-ES"/>
        </w:rPr>
      </w:pPr>
      <w:r w:rsidRPr="00F158C1">
        <w:rPr>
          <w:rFonts w:ascii="Arial Rounded MT Bold" w:eastAsia="Times New Roman" w:hAnsi="Arial Rounded MT Bold" w:cs="Arial"/>
          <w:highlight w:val="yellow"/>
          <w:lang w:eastAsia="es-ES"/>
        </w:rPr>
        <w:t>de los depósitos a la vista y el efectivo en manos del publico</w:t>
      </w:r>
    </w:p>
    <w:p w:rsidR="00F158C1" w:rsidRPr="00F158C1" w:rsidRDefault="00F158C1" w:rsidP="008F389D">
      <w:pPr>
        <w:rPr>
          <w:rFonts w:ascii="Arial Rounded MT Bold" w:eastAsia="Times New Roman" w:hAnsi="Arial Rounded MT Bold" w:cs="Arial"/>
          <w:b/>
          <w:bCs/>
          <w:lang w:eastAsia="es-ES"/>
        </w:rPr>
      </w:pPr>
    </w:p>
    <w:p w:rsidR="008F389D" w:rsidRPr="00F158C1" w:rsidRDefault="008F389D" w:rsidP="008F389D">
      <w:pPr>
        <w:rPr>
          <w:rFonts w:ascii="Arial Rounded MT Bold" w:eastAsia="Times New Roman" w:hAnsi="Arial Rounded MT Bold" w:cs="Arial"/>
          <w:b/>
          <w:bCs/>
          <w:lang w:eastAsia="es-ES"/>
        </w:rPr>
      </w:pPr>
      <w:r w:rsidRPr="00F158C1">
        <w:rPr>
          <w:rFonts w:ascii="Arial Rounded MT Bold" w:hAnsi="Arial Rounded MT Bold" w:cs="Arial"/>
          <w:b/>
        </w:rPr>
        <w:t>(5.1) El dinero tiene la función de…</w:t>
      </w:r>
    </w:p>
    <w:p w:rsidR="008F389D" w:rsidRPr="00F158C1" w:rsidRDefault="008F389D" w:rsidP="008F389D">
      <w:pPr>
        <w:rPr>
          <w:rFonts w:ascii="Arial Rounded MT Bold" w:hAnsi="Arial Rounded MT Bold" w:cs="Arial"/>
        </w:rPr>
      </w:pPr>
      <w:r w:rsidRPr="00F158C1">
        <w:rPr>
          <w:rFonts w:ascii="Arial Rounded MT Bold" w:hAnsi="Arial Rounded MT Bold" w:cs="Arial"/>
        </w:rPr>
        <w:tab/>
      </w:r>
      <w:r w:rsidRPr="00F158C1">
        <w:rPr>
          <w:rFonts w:ascii="Arial Rounded MT Bold" w:hAnsi="Arial Rounded MT Bold" w:cs="Arial"/>
          <w:highlight w:val="yellow"/>
        </w:rPr>
        <w:t>A. Todas son correctas.</w:t>
      </w:r>
    </w:p>
    <w:p w:rsidR="008F389D" w:rsidRPr="00F158C1" w:rsidRDefault="008F389D" w:rsidP="008F389D">
      <w:pPr>
        <w:rPr>
          <w:rFonts w:ascii="Arial Rounded MT Bold" w:hAnsi="Arial Rounded MT Bold" w:cs="Arial"/>
        </w:rPr>
      </w:pPr>
      <w:r w:rsidRPr="00F158C1">
        <w:rPr>
          <w:rFonts w:ascii="Arial Rounded MT Bold" w:hAnsi="Arial Rounded MT Bold" w:cs="Arial"/>
        </w:rPr>
        <w:tab/>
        <w:t>B. Unidad de cuenta, el valor de los bienes y servicios que se comercializan en una economía se expresan en términos de dinero.</w:t>
      </w:r>
    </w:p>
    <w:p w:rsidR="008F389D" w:rsidRPr="00F158C1" w:rsidRDefault="008F389D" w:rsidP="008F389D">
      <w:pPr>
        <w:rPr>
          <w:rFonts w:ascii="Arial Rounded MT Bold" w:hAnsi="Arial Rounded MT Bold" w:cs="Arial"/>
        </w:rPr>
      </w:pPr>
      <w:r w:rsidRPr="00F158C1">
        <w:rPr>
          <w:rFonts w:ascii="Arial Rounded MT Bold" w:hAnsi="Arial Rounded MT Bold" w:cs="Arial"/>
        </w:rPr>
        <w:tab/>
        <w:t>C. Medio de cambio, ya que sirve para intercambiar bienes y servicios.</w:t>
      </w:r>
    </w:p>
    <w:p w:rsidR="008F389D" w:rsidRPr="00F158C1" w:rsidRDefault="008F389D" w:rsidP="008F389D">
      <w:pPr>
        <w:rPr>
          <w:rFonts w:ascii="Arial Rounded MT Bold" w:hAnsi="Arial Rounded MT Bold" w:cs="Arial"/>
        </w:rPr>
      </w:pPr>
      <w:r w:rsidRPr="00F158C1">
        <w:rPr>
          <w:rFonts w:ascii="Arial Rounded MT Bold" w:hAnsi="Arial Rounded MT Bold" w:cs="Arial"/>
        </w:rPr>
        <w:tab/>
        <w:t>D. Depósito de valor, en la cual el agente deposita el dinero y traslada su valor al futuro.</w:t>
      </w:r>
    </w:p>
    <w:p w:rsidR="008F389D" w:rsidRPr="00F158C1" w:rsidRDefault="008F389D" w:rsidP="008F389D">
      <w:pPr>
        <w:rPr>
          <w:rFonts w:ascii="Arial Rounded MT Bold" w:hAnsi="Arial Rounded MT Bold" w:cs="Arial"/>
        </w:rPr>
      </w:pPr>
      <w:r w:rsidRPr="00F158C1">
        <w:rPr>
          <w:rFonts w:ascii="Arial Rounded MT Bold" w:hAnsi="Arial Rounded MT Bold" w:cs="Arial"/>
        </w:rPr>
        <w:tab/>
        <w:t>E. Unidad de cuenta, en la cual el dinero sirve como medida común para expresar el valor de las transacciones.</w:t>
      </w:r>
    </w:p>
    <w:p w:rsidR="008F389D" w:rsidRPr="00F158C1" w:rsidRDefault="008F389D" w:rsidP="00A720E7">
      <w:pPr>
        <w:autoSpaceDE w:val="0"/>
        <w:autoSpaceDN w:val="0"/>
        <w:adjustRightInd w:val="0"/>
        <w:spacing w:after="0" w:line="240" w:lineRule="auto"/>
        <w:rPr>
          <w:rFonts w:ascii="Arial Rounded MT Bold" w:hAnsi="Arial Rounded MT Bold"/>
          <w:b/>
          <w:lang w:val="es-ES_tradnl"/>
        </w:rPr>
      </w:pPr>
    </w:p>
    <w:p w:rsidR="00A720E7" w:rsidRPr="00F158C1" w:rsidRDefault="00A720E7" w:rsidP="00A720E7">
      <w:pPr>
        <w:pStyle w:val="Sinespaciado"/>
        <w:rPr>
          <w:rFonts w:ascii="Arial Rounded MT Bold" w:hAnsi="Arial Rounded MT Bold"/>
          <w:lang w:val="es-ES_tradnl"/>
        </w:rPr>
      </w:pPr>
    </w:p>
    <w:p w:rsidR="00A720E7" w:rsidRPr="00F158C1" w:rsidRDefault="00A720E7" w:rsidP="00A720E7">
      <w:pPr>
        <w:pStyle w:val="Sinespaciado"/>
        <w:rPr>
          <w:rFonts w:ascii="Arial Rounded MT Bold" w:hAnsi="Arial Rounded MT Bold"/>
          <w:lang w:val="es-ES_tradnl"/>
        </w:rPr>
      </w:pPr>
      <w:r w:rsidRPr="00F158C1">
        <w:rPr>
          <w:rFonts w:ascii="Arial Rounded MT Bold" w:hAnsi="Arial Rounded MT Bold"/>
          <w:lang w:val="es-ES_tradnl"/>
        </w:rPr>
        <w:t xml:space="preserve"> (5.1) El dinero tiene la función de…</w:t>
      </w:r>
    </w:p>
    <w:p w:rsidR="00A720E7" w:rsidRPr="00F158C1" w:rsidRDefault="00A720E7" w:rsidP="00A720E7">
      <w:pPr>
        <w:pStyle w:val="Sinespaciado"/>
        <w:rPr>
          <w:rFonts w:ascii="Arial Rounded MT Bold" w:hAnsi="Arial Rounded MT Bold"/>
          <w:lang w:val="es-ES_tradnl"/>
        </w:rPr>
      </w:pPr>
      <w:r w:rsidRPr="00F158C1">
        <w:rPr>
          <w:rFonts w:ascii="Arial Rounded MT Bold" w:hAnsi="Arial Rounded MT Bold"/>
          <w:lang w:val="es-ES_tradnl"/>
        </w:rPr>
        <w:t xml:space="preserve"> (</w:t>
      </w:r>
      <w:r w:rsidRPr="00F158C1">
        <w:rPr>
          <w:rFonts w:ascii="Arial Rounded MT Bold" w:hAnsi="Arial Rounded MT Bold"/>
          <w:b/>
          <w:lang w:val="es-ES_tradnl"/>
        </w:rPr>
        <w:t>todas son correctas</w:t>
      </w:r>
      <w:r w:rsidRPr="00F158C1">
        <w:rPr>
          <w:rFonts w:ascii="Arial Rounded MT Bold" w:hAnsi="Arial Rounded MT Bold"/>
          <w:lang w:val="es-ES_tradnl"/>
        </w:rPr>
        <w:t>)</w:t>
      </w:r>
    </w:p>
    <w:p w:rsidR="00A720E7" w:rsidRPr="00F158C1" w:rsidRDefault="00A720E7" w:rsidP="00A720E7">
      <w:pPr>
        <w:pStyle w:val="Sinespaciado"/>
        <w:rPr>
          <w:rFonts w:ascii="Arial Rounded MT Bold" w:hAnsi="Arial Rounded MT Bold"/>
          <w:lang w:val="es-ES_tradnl"/>
        </w:rPr>
      </w:pPr>
      <w:r w:rsidRPr="00F158C1">
        <w:rPr>
          <w:rFonts w:ascii="Arial Rounded MT Bold" w:hAnsi="Arial Rounded MT Bold"/>
          <w:lang w:val="es-ES_tradnl"/>
        </w:rPr>
        <w:t>*</w:t>
      </w:r>
      <w:r w:rsidRPr="00F158C1">
        <w:rPr>
          <w:rFonts w:ascii="Arial Rounded MT Bold" w:hAnsi="Arial Rounded MT Bold"/>
          <w:b/>
          <w:lang w:val="es-ES_tradnl"/>
        </w:rPr>
        <w:t>Unidad de cuenta</w:t>
      </w:r>
      <w:r w:rsidRPr="00F158C1">
        <w:rPr>
          <w:rFonts w:ascii="Arial Rounded MT Bold" w:hAnsi="Arial Rounded MT Bold"/>
          <w:lang w:val="es-ES_tradnl"/>
        </w:rPr>
        <w:t>, el valor de los bienes y servicios que se comercializan en una economía se expresa en términos de dinero.</w:t>
      </w:r>
    </w:p>
    <w:p w:rsidR="00A720E7" w:rsidRPr="00F158C1" w:rsidRDefault="00A720E7" w:rsidP="00A720E7">
      <w:pPr>
        <w:pStyle w:val="Sinespaciado"/>
        <w:rPr>
          <w:rFonts w:ascii="Arial Rounded MT Bold" w:hAnsi="Arial Rounded MT Bold"/>
          <w:lang w:val="es-ES_tradnl"/>
        </w:rPr>
      </w:pPr>
      <w:r w:rsidRPr="00F158C1">
        <w:rPr>
          <w:rFonts w:ascii="Arial Rounded MT Bold" w:hAnsi="Arial Rounded MT Bold"/>
          <w:lang w:val="es-ES_tradnl"/>
        </w:rPr>
        <w:t>*</w:t>
      </w:r>
      <w:r w:rsidRPr="00F158C1">
        <w:rPr>
          <w:rFonts w:ascii="Arial Rounded MT Bold" w:hAnsi="Arial Rounded MT Bold"/>
          <w:b/>
          <w:lang w:val="es-ES_tradnl"/>
        </w:rPr>
        <w:t>Medio de cambio</w:t>
      </w:r>
      <w:r w:rsidRPr="00F158C1">
        <w:rPr>
          <w:rFonts w:ascii="Arial Rounded MT Bold" w:hAnsi="Arial Rounded MT Bold"/>
          <w:lang w:val="es-ES_tradnl"/>
        </w:rPr>
        <w:t>, ya que sirve para intercambiar bienes y servicios</w:t>
      </w:r>
    </w:p>
    <w:p w:rsidR="00A720E7" w:rsidRPr="00F158C1" w:rsidRDefault="00A720E7" w:rsidP="00A720E7">
      <w:pPr>
        <w:pStyle w:val="Sinespaciado"/>
        <w:rPr>
          <w:rFonts w:ascii="Arial Rounded MT Bold" w:hAnsi="Arial Rounded MT Bold"/>
          <w:lang w:val="es-ES_tradnl"/>
        </w:rPr>
      </w:pPr>
      <w:r w:rsidRPr="00F158C1">
        <w:rPr>
          <w:rFonts w:ascii="Arial Rounded MT Bold" w:hAnsi="Arial Rounded MT Bold"/>
          <w:lang w:val="es-ES_tradnl"/>
        </w:rPr>
        <w:t xml:space="preserve">* </w:t>
      </w:r>
      <w:r w:rsidRPr="00F158C1">
        <w:rPr>
          <w:rFonts w:ascii="Arial Rounded MT Bold" w:hAnsi="Arial Rounded MT Bold"/>
          <w:b/>
          <w:lang w:val="es-ES_tradnl"/>
        </w:rPr>
        <w:t>Deposito de valor</w:t>
      </w:r>
      <w:r w:rsidRPr="00F158C1">
        <w:rPr>
          <w:rFonts w:ascii="Arial Rounded MT Bold" w:hAnsi="Arial Rounded MT Bold"/>
          <w:lang w:val="es-ES_tradnl"/>
        </w:rPr>
        <w:t>, el cual el agente deposita el dinero y traslada su valor al futuro</w:t>
      </w:r>
    </w:p>
    <w:p w:rsidR="00A720E7" w:rsidRPr="00F158C1" w:rsidRDefault="00A720E7" w:rsidP="00A720E7">
      <w:pPr>
        <w:pStyle w:val="Sinespaciado"/>
        <w:rPr>
          <w:rFonts w:ascii="Arial Rounded MT Bold" w:hAnsi="Arial Rounded MT Bold"/>
          <w:lang w:val="es-ES_tradnl"/>
        </w:rPr>
      </w:pPr>
      <w:r w:rsidRPr="00F158C1">
        <w:rPr>
          <w:rFonts w:ascii="Arial Rounded MT Bold" w:hAnsi="Arial Rounded MT Bold"/>
          <w:lang w:val="es-ES_tradnl"/>
        </w:rPr>
        <w:t>* Unidad de cuenta, en la cual el dinero sirve como medida común para expresar el valor de las transacciones.</w:t>
      </w:r>
    </w:p>
    <w:p w:rsidR="008F389D" w:rsidRPr="00F158C1" w:rsidRDefault="008F389D" w:rsidP="00A720E7">
      <w:pPr>
        <w:pStyle w:val="Sinespaciado"/>
        <w:rPr>
          <w:rFonts w:ascii="Arial Rounded MT Bold" w:hAnsi="Arial Rounded MT Bold"/>
          <w:lang w:val="es-ES_tradnl"/>
        </w:rPr>
      </w:pPr>
    </w:p>
    <w:p w:rsidR="008F389D" w:rsidRDefault="008F389D" w:rsidP="00A720E7">
      <w:pPr>
        <w:pStyle w:val="Sinespaciado"/>
        <w:rPr>
          <w:rFonts w:ascii="Arial Rounded MT Bold" w:hAnsi="Arial Rounded MT Bold"/>
          <w:lang w:val="es-ES_tradnl"/>
        </w:rPr>
      </w:pPr>
    </w:p>
    <w:p w:rsidR="00F158C1" w:rsidRPr="00F158C1" w:rsidRDefault="00F158C1" w:rsidP="00A720E7">
      <w:pPr>
        <w:pStyle w:val="Sinespaciado"/>
        <w:rPr>
          <w:rFonts w:ascii="Arial Rounded MT Bold" w:hAnsi="Arial Rounded MT Bold"/>
          <w:lang w:val="es-ES_tradnl"/>
        </w:rPr>
      </w:pPr>
    </w:p>
    <w:p w:rsidR="008F389D" w:rsidRPr="00F158C1" w:rsidRDefault="008F389D" w:rsidP="008F389D">
      <w:pPr>
        <w:jc w:val="both"/>
        <w:rPr>
          <w:rFonts w:ascii="Arial Rounded MT Bold" w:hAnsi="Arial Rounded MT Bold" w:cs="Arial"/>
          <w:b/>
        </w:rPr>
      </w:pPr>
      <w:r w:rsidRPr="00F158C1">
        <w:rPr>
          <w:rFonts w:ascii="Arial Rounded MT Bold" w:hAnsi="Arial Rounded MT Bold" w:cs="Arial"/>
          <w:b/>
        </w:rPr>
        <w:t>(5.2) Cuando en una economía hay intermediación financiera, el gobierno puede controlar la oferta monetaria a través de las regulaciones del BCRA sobre el sistema financiero. Por ejemplo, una manera de disminuir la cantidad de dinero es</w:t>
      </w:r>
    </w:p>
    <w:p w:rsidR="008F389D" w:rsidRPr="00F158C1" w:rsidRDefault="008F389D" w:rsidP="008F389D">
      <w:pPr>
        <w:jc w:val="both"/>
        <w:rPr>
          <w:rFonts w:ascii="Arial Rounded MT Bold" w:hAnsi="Arial Rounded MT Bold" w:cs="Arial"/>
        </w:rPr>
      </w:pPr>
      <w:r w:rsidRPr="00F158C1">
        <w:rPr>
          <w:rFonts w:ascii="Arial Rounded MT Bold" w:hAnsi="Arial Rounded MT Bold" w:cs="Arial"/>
          <w:highlight w:val="yellow"/>
        </w:rPr>
        <w:t>Aumentando el coeficiente de reserva</w:t>
      </w:r>
    </w:p>
    <w:p w:rsidR="008F389D" w:rsidRPr="00F158C1" w:rsidRDefault="008F389D" w:rsidP="00A720E7">
      <w:pPr>
        <w:pStyle w:val="Sinespaciado"/>
        <w:rPr>
          <w:rFonts w:ascii="Arial Rounded MT Bold" w:hAnsi="Arial Rounded MT Bold"/>
          <w:lang w:val="es-ES_tradnl"/>
        </w:rPr>
      </w:pPr>
    </w:p>
    <w:p w:rsidR="00A720E7" w:rsidRPr="00F158C1" w:rsidRDefault="00A720E7" w:rsidP="00A720E7">
      <w:pPr>
        <w:pStyle w:val="Sinespaciado"/>
        <w:rPr>
          <w:rFonts w:ascii="Arial Rounded MT Bold" w:hAnsi="Arial Rounded MT Bold"/>
          <w:lang w:val="es-ES_tradnl"/>
        </w:rPr>
      </w:pPr>
    </w:p>
    <w:p w:rsidR="008F389D" w:rsidRPr="00F158C1" w:rsidRDefault="008F389D" w:rsidP="008F389D">
      <w:pPr>
        <w:rPr>
          <w:rFonts w:ascii="Arial Rounded MT Bold" w:eastAsia="Times New Roman" w:hAnsi="Arial Rounded MT Bold" w:cs="Arial"/>
          <w:b/>
          <w:bCs/>
          <w:lang w:eastAsia="es-ES"/>
        </w:rPr>
      </w:pPr>
      <w:r w:rsidRPr="00F158C1">
        <w:rPr>
          <w:rFonts w:ascii="Arial Rounded MT Bold" w:eastAsia="Times New Roman" w:hAnsi="Arial Rounded MT Bold" w:cs="Arial"/>
          <w:b/>
          <w:bCs/>
          <w:lang w:eastAsia="es-ES"/>
        </w:rPr>
        <w:lastRenderedPageBreak/>
        <w:t>(5.2) El "corralito" impuesto por el gobierno a los depósitos en el sistema financiero, por el cual los depósitos no se podían extraer y la gente no quería depositar nada, al contrario, prefería tener todo el dinero en forma de dinero en efectivo, tuvo como efecto inmediato</w:t>
      </w:r>
    </w:p>
    <w:p w:rsidR="008F389D" w:rsidRDefault="008F389D" w:rsidP="008F389D">
      <w:pPr>
        <w:rPr>
          <w:rFonts w:ascii="Arial Rounded MT Bold" w:eastAsia="Times New Roman" w:hAnsi="Arial Rounded MT Bold" w:cs="Arial"/>
          <w:lang w:eastAsia="es-ES"/>
        </w:rPr>
      </w:pPr>
      <w:r w:rsidRPr="00F158C1">
        <w:rPr>
          <w:rFonts w:ascii="Arial Rounded MT Bold" w:eastAsia="Times New Roman" w:hAnsi="Arial Rounded MT Bold" w:cs="Arial"/>
          <w:highlight w:val="yellow"/>
          <w:lang w:eastAsia="es-ES"/>
        </w:rPr>
        <w:t>Disminuir el multiplicador monetario</w:t>
      </w:r>
    </w:p>
    <w:p w:rsidR="00F158C1" w:rsidRPr="00F158C1" w:rsidRDefault="00F158C1" w:rsidP="008F389D">
      <w:pPr>
        <w:rPr>
          <w:rFonts w:ascii="Arial Rounded MT Bold" w:eastAsia="Times New Roman" w:hAnsi="Arial Rounded MT Bold" w:cs="Arial"/>
          <w:lang w:eastAsia="es-ES"/>
        </w:rPr>
      </w:pPr>
    </w:p>
    <w:p w:rsidR="008F389D" w:rsidRPr="00F158C1" w:rsidRDefault="008F389D" w:rsidP="008F389D">
      <w:pPr>
        <w:jc w:val="both"/>
        <w:rPr>
          <w:rFonts w:ascii="Arial Rounded MT Bold" w:hAnsi="Arial Rounded MT Bold" w:cs="Arial"/>
          <w:b/>
        </w:rPr>
      </w:pPr>
      <w:r w:rsidRPr="00F158C1">
        <w:rPr>
          <w:rFonts w:ascii="Arial Rounded MT Bold" w:hAnsi="Arial Rounded MT Bold" w:cs="Arial"/>
          <w:b/>
        </w:rPr>
        <w:t xml:space="preserve">(5.2) Debido al corralito nadie quería tener parte de su dinero en forma de depósitos, esto causaba que el nivel del coeficiente efectivo/deposito tendiera a infinito, y por lo tanto lla cantidad de dinero era </w:t>
      </w:r>
    </w:p>
    <w:p w:rsidR="008F389D" w:rsidRDefault="008F389D" w:rsidP="008F389D">
      <w:pPr>
        <w:jc w:val="both"/>
        <w:rPr>
          <w:rFonts w:ascii="Arial Rounded MT Bold" w:hAnsi="Arial Rounded MT Bold" w:cs="Arial"/>
        </w:rPr>
      </w:pPr>
      <w:r w:rsidRPr="00F158C1">
        <w:rPr>
          <w:rFonts w:ascii="Arial Rounded MT Bold" w:hAnsi="Arial Rounded MT Bold" w:cs="Arial"/>
          <w:highlight w:val="yellow"/>
        </w:rPr>
        <w:t>Igual a la base monetaria</w:t>
      </w:r>
    </w:p>
    <w:p w:rsidR="00F158C1" w:rsidRPr="00F158C1" w:rsidRDefault="00F158C1" w:rsidP="008F389D">
      <w:pPr>
        <w:jc w:val="both"/>
        <w:rPr>
          <w:rFonts w:ascii="Arial Rounded MT Bold" w:hAnsi="Arial Rounded MT Bold" w:cs="Arial"/>
        </w:rPr>
      </w:pPr>
    </w:p>
    <w:p w:rsidR="008F389D" w:rsidRPr="00F158C1" w:rsidRDefault="008F389D" w:rsidP="008F389D">
      <w:pPr>
        <w:jc w:val="both"/>
        <w:rPr>
          <w:rFonts w:ascii="Arial Rounded MT Bold" w:hAnsi="Arial Rounded MT Bold" w:cs="Arial"/>
          <w:b/>
        </w:rPr>
      </w:pPr>
      <w:r w:rsidRPr="00F158C1">
        <w:rPr>
          <w:rFonts w:ascii="Arial Rounded MT Bold" w:hAnsi="Arial Rounded MT Bold" w:cs="Arial"/>
          <w:b/>
        </w:rPr>
        <w:t xml:space="preserve">(5.2.1)   La base monetaria es la suma de </w:t>
      </w:r>
    </w:p>
    <w:p w:rsidR="008F389D" w:rsidRDefault="008F389D" w:rsidP="008F389D">
      <w:pPr>
        <w:jc w:val="both"/>
        <w:rPr>
          <w:rFonts w:ascii="Arial Rounded MT Bold" w:hAnsi="Arial Rounded MT Bold" w:cs="Arial"/>
        </w:rPr>
      </w:pPr>
      <w:r w:rsidRPr="00F158C1">
        <w:rPr>
          <w:rFonts w:ascii="Arial Rounded MT Bold" w:hAnsi="Arial Rounded MT Bold" w:cs="Arial"/>
          <w:highlight w:val="yellow"/>
        </w:rPr>
        <w:t>Circulante más reservas de los intermediarios financieros en el Banco Central</w:t>
      </w:r>
    </w:p>
    <w:p w:rsidR="00F158C1" w:rsidRPr="00F158C1" w:rsidRDefault="00F158C1" w:rsidP="008F389D">
      <w:pPr>
        <w:jc w:val="both"/>
        <w:rPr>
          <w:rFonts w:ascii="Arial Rounded MT Bold" w:hAnsi="Arial Rounded MT Bold" w:cs="Arial"/>
        </w:rPr>
      </w:pPr>
    </w:p>
    <w:p w:rsidR="008F389D" w:rsidRPr="00F158C1" w:rsidRDefault="008F389D" w:rsidP="008F389D">
      <w:pPr>
        <w:rPr>
          <w:rFonts w:ascii="Arial Rounded MT Bold" w:eastAsia="Times New Roman" w:hAnsi="Arial Rounded MT Bold" w:cs="Arial"/>
          <w:b/>
          <w:bCs/>
          <w:lang w:eastAsia="es-ES"/>
        </w:rPr>
      </w:pPr>
      <w:r w:rsidRPr="00F158C1">
        <w:rPr>
          <w:rFonts w:ascii="Arial Rounded MT Bold" w:eastAsia="Times New Roman" w:hAnsi="Arial Rounded MT Bold" w:cs="Arial"/>
          <w:b/>
          <w:bCs/>
          <w:lang w:eastAsia="es-ES"/>
        </w:rPr>
        <w:t>(5.2.1) En una economía abierta y pequeña con tipo de cambio flexible y con intermediación financiera, el Banco Central fija</w:t>
      </w:r>
    </w:p>
    <w:p w:rsidR="008F389D" w:rsidRPr="00F158C1" w:rsidRDefault="008F389D" w:rsidP="008F389D">
      <w:pPr>
        <w:rPr>
          <w:rFonts w:ascii="Arial Rounded MT Bold" w:eastAsia="Times New Roman" w:hAnsi="Arial Rounded MT Bold" w:cs="Arial"/>
          <w:lang w:eastAsia="es-ES"/>
        </w:rPr>
      </w:pPr>
      <w:r w:rsidRPr="00F158C1">
        <w:rPr>
          <w:rFonts w:ascii="Arial Rounded MT Bold" w:eastAsia="Times New Roman" w:hAnsi="Arial Rounded MT Bold" w:cs="Arial"/>
          <w:highlight w:val="yellow"/>
          <w:lang w:eastAsia="es-ES"/>
        </w:rPr>
        <w:t>La base monetaria y el coeficiente reservas-depósitos</w:t>
      </w:r>
    </w:p>
    <w:p w:rsidR="008F389D" w:rsidRPr="00F158C1" w:rsidRDefault="008F389D" w:rsidP="008F389D">
      <w:pPr>
        <w:rPr>
          <w:rFonts w:ascii="Arial Rounded MT Bold" w:eastAsia="Times New Roman" w:hAnsi="Arial Rounded MT Bold" w:cs="Arial"/>
          <w:b/>
          <w:bCs/>
          <w:lang w:eastAsia="es-ES"/>
        </w:rPr>
      </w:pPr>
    </w:p>
    <w:p w:rsidR="008F389D" w:rsidRPr="00F158C1" w:rsidRDefault="008F389D" w:rsidP="008F389D">
      <w:pPr>
        <w:rPr>
          <w:rFonts w:ascii="Arial Rounded MT Bold" w:eastAsia="Times New Roman" w:hAnsi="Arial Rounded MT Bold" w:cs="Arial"/>
          <w:b/>
          <w:bCs/>
          <w:lang w:eastAsia="es-ES"/>
        </w:rPr>
      </w:pPr>
      <w:r w:rsidRPr="00F158C1">
        <w:rPr>
          <w:rFonts w:ascii="Arial Rounded MT Bold" w:eastAsia="Times New Roman" w:hAnsi="Arial Rounded MT Bold" w:cs="Arial"/>
          <w:b/>
          <w:bCs/>
          <w:lang w:eastAsia="es-ES"/>
        </w:rPr>
        <w:t>(5.2.1) Un aumento en la tasa de interés activa, producirá</w:t>
      </w:r>
    </w:p>
    <w:p w:rsidR="008F389D" w:rsidRPr="00F158C1" w:rsidRDefault="008F389D" w:rsidP="008F389D">
      <w:pPr>
        <w:rPr>
          <w:rFonts w:ascii="Arial Rounded MT Bold" w:eastAsia="Times New Roman" w:hAnsi="Arial Rounded MT Bold" w:cs="Arial"/>
          <w:lang w:eastAsia="es-ES"/>
        </w:rPr>
      </w:pPr>
      <w:r w:rsidRPr="00F158C1">
        <w:rPr>
          <w:rFonts w:ascii="Arial Rounded MT Bold" w:eastAsia="Times New Roman" w:hAnsi="Arial Rounded MT Bold" w:cs="Arial"/>
          <w:highlight w:val="yellow"/>
          <w:lang w:eastAsia="es-ES"/>
        </w:rPr>
        <w:t>Un aumento en el spread</w:t>
      </w:r>
    </w:p>
    <w:p w:rsidR="008F389D" w:rsidRPr="00F158C1" w:rsidRDefault="008F389D" w:rsidP="008F389D">
      <w:pPr>
        <w:rPr>
          <w:rFonts w:ascii="Arial Rounded MT Bold" w:eastAsia="Times New Roman" w:hAnsi="Arial Rounded MT Bold" w:cs="Arial"/>
          <w:lang w:eastAsia="es-ES"/>
        </w:rPr>
      </w:pPr>
    </w:p>
    <w:p w:rsidR="008F389D" w:rsidRPr="00F158C1" w:rsidRDefault="008F389D" w:rsidP="008F389D">
      <w:pPr>
        <w:jc w:val="both"/>
        <w:rPr>
          <w:rFonts w:ascii="Arial Rounded MT Bold" w:hAnsi="Arial Rounded MT Bold" w:cs="Arial"/>
          <w:b/>
        </w:rPr>
      </w:pPr>
      <w:r w:rsidRPr="00F158C1">
        <w:rPr>
          <w:rFonts w:ascii="Arial Rounded MT Bold" w:hAnsi="Arial Rounded MT Bold" w:cs="Arial"/>
          <w:b/>
        </w:rPr>
        <w:t>(5.2.1)  Un aumento en la tasa de interés activa, producirá</w:t>
      </w:r>
    </w:p>
    <w:p w:rsidR="008F389D" w:rsidRPr="00F158C1" w:rsidRDefault="008F389D" w:rsidP="008F389D">
      <w:pPr>
        <w:jc w:val="both"/>
        <w:rPr>
          <w:rFonts w:ascii="Arial Rounded MT Bold" w:hAnsi="Arial Rounded MT Bold" w:cs="Arial"/>
        </w:rPr>
      </w:pPr>
      <w:r w:rsidRPr="00F158C1">
        <w:rPr>
          <w:rFonts w:ascii="Arial Rounded MT Bold" w:hAnsi="Arial Rounded MT Bold" w:cs="Arial"/>
          <w:highlight w:val="yellow"/>
        </w:rPr>
        <w:t>Un aumento en el spread</w:t>
      </w:r>
    </w:p>
    <w:p w:rsidR="008F389D" w:rsidRPr="00F158C1" w:rsidRDefault="008F389D" w:rsidP="00A720E7">
      <w:pPr>
        <w:pStyle w:val="Sinespaciado"/>
        <w:rPr>
          <w:rFonts w:ascii="Arial Rounded MT Bold" w:hAnsi="Arial Rounded MT Bold"/>
          <w:lang w:val="es-ES_tradnl"/>
        </w:rPr>
      </w:pPr>
    </w:p>
    <w:p w:rsidR="008F389D" w:rsidRPr="00F158C1" w:rsidRDefault="00EF604A" w:rsidP="00A720E7">
      <w:pPr>
        <w:pStyle w:val="Sinespaciado"/>
        <w:rPr>
          <w:rFonts w:ascii="Arial Rounded MT Bold" w:hAnsi="Arial Rounded MT Bold" w:cs="Arial"/>
          <w:color w:val="000000"/>
        </w:rPr>
      </w:pPr>
      <w:r w:rsidRPr="00F158C1">
        <w:rPr>
          <w:rFonts w:ascii="Arial Rounded MT Bold" w:hAnsi="Arial Rounded MT Bold" w:cs="Arial"/>
          <w:color w:val="000000"/>
        </w:rPr>
        <w:t>( 5.2.2 ) ¿Cuáles de los siguientes se incluyen dentro del pasivo en el balance del Banco Central?</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76"/>
      </w:tblGrid>
      <w:tr w:rsidR="00EF604A" w:rsidRPr="00EF604A" w:rsidTr="00EF604A">
        <w:trPr>
          <w:tblCellSpacing w:w="0" w:type="dxa"/>
        </w:trPr>
        <w:tc>
          <w:tcPr>
            <w:tcW w:w="0" w:type="auto"/>
            <w:shd w:val="clear" w:color="auto" w:fill="23FF23"/>
            <w:vAlign w:val="center"/>
            <w:hideMark/>
          </w:tcPr>
          <w:p w:rsidR="00EF604A" w:rsidRPr="00EF604A" w:rsidRDefault="00EF604A" w:rsidP="00EF604A">
            <w:pPr>
              <w:spacing w:after="0" w:line="240" w:lineRule="auto"/>
              <w:rPr>
                <w:rFonts w:ascii="Arial Rounded MT Bold" w:eastAsia="Times New Roman" w:hAnsi="Arial Rounded MT Bold" w:cs="Arial"/>
                <w:lang w:eastAsia="es-AR"/>
              </w:rPr>
            </w:pPr>
            <w:r w:rsidRPr="00EF604A">
              <w:rPr>
                <w:rFonts w:ascii="Arial Rounded MT Bold" w:eastAsia="Times New Roman" w:hAnsi="Arial Rounded MT Bold" w:cs="Arial"/>
                <w:lang w:eastAsia="es-AR"/>
              </w:rPr>
              <w:t>Billetes y monedas en circulación y reservas de los bancos comerciales</w:t>
            </w:r>
          </w:p>
        </w:tc>
      </w:tr>
      <w:tr w:rsidR="00F158C1" w:rsidRPr="00EF604A" w:rsidTr="00EF604A">
        <w:trPr>
          <w:tblCellSpacing w:w="0" w:type="dxa"/>
        </w:trPr>
        <w:tc>
          <w:tcPr>
            <w:tcW w:w="0" w:type="auto"/>
            <w:shd w:val="clear" w:color="auto" w:fill="23FF23"/>
            <w:vAlign w:val="center"/>
          </w:tcPr>
          <w:p w:rsidR="00F158C1" w:rsidRPr="00EF604A" w:rsidRDefault="00F158C1" w:rsidP="00EF604A">
            <w:pPr>
              <w:spacing w:after="0" w:line="240" w:lineRule="auto"/>
              <w:rPr>
                <w:rFonts w:ascii="Arial Rounded MT Bold" w:eastAsia="Times New Roman" w:hAnsi="Arial Rounded MT Bold" w:cs="Arial"/>
                <w:lang w:eastAsia="es-AR"/>
              </w:rPr>
            </w:pPr>
          </w:p>
        </w:tc>
      </w:tr>
      <w:tr w:rsidR="00EF604A" w:rsidRPr="00EF604A" w:rsidTr="00EF604A">
        <w:trPr>
          <w:tblCellSpacing w:w="0" w:type="dxa"/>
        </w:trPr>
        <w:tc>
          <w:tcPr>
            <w:tcW w:w="0" w:type="auto"/>
            <w:vAlign w:val="center"/>
            <w:hideMark/>
          </w:tcPr>
          <w:p w:rsidR="00EF604A" w:rsidRDefault="00EF604A" w:rsidP="00EF604A">
            <w:pPr>
              <w:spacing w:after="0" w:line="240" w:lineRule="auto"/>
              <w:rPr>
                <w:rFonts w:ascii="Arial Rounded MT Bold" w:eastAsia="Times New Roman" w:hAnsi="Arial Rounded MT Bold" w:cs="Arial"/>
                <w:lang w:eastAsia="es-AR"/>
              </w:rPr>
            </w:pPr>
          </w:p>
          <w:p w:rsidR="00F158C1" w:rsidRDefault="00F158C1" w:rsidP="00EF604A">
            <w:pPr>
              <w:spacing w:after="0" w:line="240" w:lineRule="auto"/>
              <w:rPr>
                <w:rFonts w:ascii="Arial Rounded MT Bold" w:eastAsia="Times New Roman" w:hAnsi="Arial Rounded MT Bold" w:cs="Arial"/>
                <w:lang w:eastAsia="es-AR"/>
              </w:rPr>
            </w:pPr>
          </w:p>
          <w:p w:rsidR="00F158C1" w:rsidRPr="00EF604A" w:rsidRDefault="00F158C1" w:rsidP="00EF604A">
            <w:pPr>
              <w:spacing w:after="0" w:line="240" w:lineRule="auto"/>
              <w:rPr>
                <w:rFonts w:ascii="Arial Rounded MT Bold" w:eastAsia="Times New Roman" w:hAnsi="Arial Rounded MT Bold" w:cs="Arial"/>
                <w:lang w:eastAsia="es-AR"/>
              </w:rPr>
            </w:pPr>
          </w:p>
        </w:tc>
      </w:tr>
    </w:tbl>
    <w:p w:rsidR="00EF604A" w:rsidRPr="00F158C1" w:rsidRDefault="00EF604A" w:rsidP="00A720E7">
      <w:pPr>
        <w:pStyle w:val="Sinespaciado"/>
        <w:rPr>
          <w:rFonts w:ascii="Arial Rounded MT Bold" w:hAnsi="Arial Rounded MT Bold"/>
          <w:lang w:val="es-ES_tradnl"/>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( 5.2.2 ) Una Operación de Mercado Abierto consiste en...</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69"/>
      </w:tblGrid>
      <w:tr w:rsidR="00EF604A" w:rsidRPr="00EF604A" w:rsidTr="00EF604A">
        <w:trPr>
          <w:tblCellSpacing w:w="0" w:type="dxa"/>
        </w:trPr>
        <w:tc>
          <w:tcPr>
            <w:tcW w:w="0" w:type="auto"/>
            <w:shd w:val="clear" w:color="auto" w:fill="23FF23"/>
            <w:vAlign w:val="center"/>
            <w:hideMark/>
          </w:tcPr>
          <w:p w:rsidR="00EF604A" w:rsidRPr="00EF604A" w:rsidRDefault="00EF604A" w:rsidP="00EF604A">
            <w:pPr>
              <w:spacing w:after="0" w:line="240" w:lineRule="auto"/>
              <w:rPr>
                <w:rFonts w:ascii="Arial Rounded MT Bold" w:eastAsia="Times New Roman" w:hAnsi="Arial Rounded MT Bold" w:cs="Arial"/>
                <w:lang w:eastAsia="es-AR"/>
              </w:rPr>
            </w:pPr>
            <w:r w:rsidRPr="00EF604A">
              <w:rPr>
                <w:rFonts w:ascii="Arial Rounded MT Bold" w:eastAsia="Times New Roman" w:hAnsi="Arial Rounded MT Bold" w:cs="Arial"/>
                <w:lang w:eastAsia="es-AR"/>
              </w:rPr>
              <w:t>Una operación de compra-venta de títulos o bonos por parte del banco central</w:t>
            </w:r>
          </w:p>
        </w:tc>
      </w:tr>
      <w:tr w:rsidR="00EF604A" w:rsidRPr="00EF604A" w:rsidTr="00EF604A">
        <w:trPr>
          <w:tblCellSpacing w:w="0" w:type="dxa"/>
        </w:trPr>
        <w:tc>
          <w:tcPr>
            <w:tcW w:w="0" w:type="auto"/>
            <w:vAlign w:val="center"/>
            <w:hideMark/>
          </w:tcPr>
          <w:p w:rsidR="00EF604A" w:rsidRPr="00EF604A" w:rsidRDefault="00EF604A" w:rsidP="00EF604A">
            <w:pPr>
              <w:spacing w:after="0" w:line="240" w:lineRule="auto"/>
              <w:rPr>
                <w:rFonts w:ascii="Arial Rounded MT Bold" w:eastAsia="Times New Roman" w:hAnsi="Arial Rounded MT Bold" w:cs="Arial"/>
                <w:lang w:eastAsia="es-AR"/>
              </w:rPr>
            </w:pPr>
          </w:p>
        </w:tc>
      </w:tr>
    </w:tbl>
    <w:p w:rsidR="008F389D" w:rsidRDefault="008F389D" w:rsidP="00A720E7">
      <w:pPr>
        <w:pStyle w:val="Sinespaciado"/>
        <w:rPr>
          <w:rFonts w:ascii="Arial Rounded MT Bold" w:hAnsi="Arial Rounded MT Bold"/>
          <w:lang w:val="es-ES_tradnl"/>
        </w:rPr>
      </w:pPr>
    </w:p>
    <w:p w:rsidR="00F158C1" w:rsidRPr="00F158C1" w:rsidRDefault="00F158C1" w:rsidP="00A720E7">
      <w:pPr>
        <w:pStyle w:val="Sinespaciado"/>
        <w:rPr>
          <w:rFonts w:ascii="Arial Rounded MT Bold" w:hAnsi="Arial Rounded MT Bold"/>
          <w:lang w:val="es-ES_tradnl"/>
        </w:rPr>
      </w:pPr>
    </w:p>
    <w:p w:rsidR="00B45C18" w:rsidRPr="00F158C1" w:rsidRDefault="00B45C18" w:rsidP="00A720E7">
      <w:pPr>
        <w:pStyle w:val="Sinespaciado"/>
        <w:rPr>
          <w:rFonts w:ascii="Arial Rounded MT Bold" w:hAnsi="Arial Rounded MT Bold"/>
          <w:lang w:val="es-ES_tradnl"/>
        </w:rPr>
      </w:pPr>
    </w:p>
    <w:p w:rsidR="00B45C18" w:rsidRPr="00F158C1" w:rsidRDefault="00B45C18" w:rsidP="00B45C18">
      <w:pPr>
        <w:jc w:val="both"/>
        <w:rPr>
          <w:rFonts w:ascii="Arial Rounded MT Bold" w:hAnsi="Arial Rounded MT Bold" w:cs="Arial"/>
          <w:b/>
        </w:rPr>
      </w:pPr>
      <w:r w:rsidRPr="00F158C1">
        <w:rPr>
          <w:rFonts w:ascii="Arial Rounded MT Bold" w:hAnsi="Arial Rounded MT Bold" w:cs="Arial"/>
          <w:b/>
        </w:rPr>
        <w:lastRenderedPageBreak/>
        <w:t xml:space="preserve">(5.2.2)   En una economía con intermediación financiera, si el efectivo fuese igual a $20MM, los depósitos en cuenta corriente fueran por $15MM, y las reservas constituidas por los intermediarios financieros ascendieran a $3MM (Nota: MM significa millones) entonces el M1 sería equivalente a </w:t>
      </w:r>
    </w:p>
    <w:p w:rsidR="00B45C18" w:rsidRDefault="00B45C18" w:rsidP="00B45C18">
      <w:pPr>
        <w:jc w:val="both"/>
        <w:rPr>
          <w:rFonts w:ascii="Arial Rounded MT Bold" w:hAnsi="Arial Rounded MT Bold" w:cs="Arial"/>
        </w:rPr>
      </w:pPr>
      <w:r w:rsidRPr="00F158C1">
        <w:rPr>
          <w:rFonts w:ascii="Arial Rounded MT Bold" w:hAnsi="Arial Rounded MT Bold" w:cs="Arial"/>
          <w:highlight w:val="yellow"/>
        </w:rPr>
        <w:t>$35MM y el coeficiente de efectivo igual a 1.33</w:t>
      </w:r>
    </w:p>
    <w:p w:rsidR="00F158C1" w:rsidRPr="00F158C1" w:rsidRDefault="00F158C1" w:rsidP="00B45C18">
      <w:pPr>
        <w:jc w:val="both"/>
        <w:rPr>
          <w:rFonts w:ascii="Arial Rounded MT Bold" w:hAnsi="Arial Rounded MT Bold" w:cs="Arial"/>
        </w:rPr>
      </w:pPr>
    </w:p>
    <w:p w:rsidR="00B45C18" w:rsidRPr="00F158C1" w:rsidRDefault="00B45C18" w:rsidP="00A720E7">
      <w:pPr>
        <w:pStyle w:val="Sinespaciado"/>
        <w:rPr>
          <w:rFonts w:ascii="Arial Rounded MT Bold" w:hAnsi="Arial Rounded MT Bold"/>
          <w:lang w:val="es-ES_tradnl"/>
        </w:rPr>
      </w:pPr>
    </w:p>
    <w:p w:rsidR="004171F3" w:rsidRPr="00F158C1" w:rsidRDefault="004171F3" w:rsidP="00A720E7">
      <w:pPr>
        <w:pStyle w:val="Sinespaciado"/>
        <w:rPr>
          <w:rFonts w:ascii="Arial Rounded MT Bold" w:hAnsi="Arial Rounded MT Bold" w:cs="Arial"/>
          <w:color w:val="000000"/>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( 5.2.2 ) Si es banco central compra bonos o títulos públicos esta:</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4171F3" w:rsidRPr="004171F3" w:rsidTr="004171F3">
        <w:trPr>
          <w:tblCellSpacing w:w="0" w:type="dxa"/>
        </w:trPr>
        <w:tc>
          <w:tcPr>
            <w:tcW w:w="0" w:type="auto"/>
            <w:shd w:val="clear" w:color="auto" w:fill="23FF23"/>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r w:rsidRPr="004171F3">
              <w:rPr>
                <w:rFonts w:ascii="Arial Rounded MT Bold" w:eastAsia="Times New Roman" w:hAnsi="Arial Rounded MT Bold" w:cs="Arial"/>
                <w:lang w:eastAsia="es-AR"/>
              </w:rPr>
              <w:t>Realizando una operación de mercado abierto y esta aumentado la base monetaria</w:t>
            </w:r>
          </w:p>
        </w:tc>
      </w:tr>
      <w:tr w:rsidR="004171F3" w:rsidRPr="004171F3" w:rsidTr="004171F3">
        <w:trPr>
          <w:tblCellSpacing w:w="0" w:type="dxa"/>
        </w:trPr>
        <w:tc>
          <w:tcPr>
            <w:tcW w:w="0" w:type="auto"/>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p>
        </w:tc>
      </w:tr>
    </w:tbl>
    <w:p w:rsidR="004171F3" w:rsidRPr="00F158C1" w:rsidRDefault="004171F3" w:rsidP="00A720E7">
      <w:pPr>
        <w:pStyle w:val="Sinespaciado"/>
        <w:rPr>
          <w:rFonts w:ascii="Arial Rounded MT Bold" w:hAnsi="Arial Rounded MT Bold"/>
          <w:lang w:val="es-ES_tradnl"/>
        </w:rPr>
      </w:pPr>
    </w:p>
    <w:p w:rsidR="004171F3" w:rsidRPr="00F158C1" w:rsidRDefault="004171F3" w:rsidP="00A720E7">
      <w:pPr>
        <w:pStyle w:val="Sinespaciado"/>
        <w:rPr>
          <w:rFonts w:ascii="Arial Rounded MT Bold" w:hAnsi="Arial Rounded MT Bold" w:cs="Arial"/>
          <w:color w:val="000000"/>
        </w:rPr>
      </w:pPr>
      <w:r w:rsidRPr="00F158C1">
        <w:rPr>
          <w:rFonts w:ascii="Arial Rounded MT Bold" w:hAnsi="Arial Rounded MT Bold" w:cs="Arial"/>
          <w:color w:val="000000"/>
        </w:rPr>
        <w:t>( 5.2.2 ) ¿Cuáles de los siguientes se incluyen dentro del pasivo en el balance del Banco Central?</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76"/>
      </w:tblGrid>
      <w:tr w:rsidR="004171F3" w:rsidRPr="004171F3" w:rsidTr="004171F3">
        <w:trPr>
          <w:tblCellSpacing w:w="0" w:type="dxa"/>
        </w:trPr>
        <w:tc>
          <w:tcPr>
            <w:tcW w:w="0" w:type="auto"/>
            <w:shd w:val="clear" w:color="auto" w:fill="23FF23"/>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r w:rsidRPr="004171F3">
              <w:rPr>
                <w:rFonts w:ascii="Arial Rounded MT Bold" w:eastAsia="Times New Roman" w:hAnsi="Arial Rounded MT Bold" w:cs="Arial"/>
                <w:lang w:eastAsia="es-AR"/>
              </w:rPr>
              <w:t>Billetes y monedas en circulación y reservas de los bancos comerciales</w:t>
            </w:r>
          </w:p>
        </w:tc>
      </w:tr>
      <w:tr w:rsidR="004171F3" w:rsidRPr="004171F3" w:rsidTr="004171F3">
        <w:trPr>
          <w:tblCellSpacing w:w="0" w:type="dxa"/>
        </w:trPr>
        <w:tc>
          <w:tcPr>
            <w:tcW w:w="0" w:type="auto"/>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p>
        </w:tc>
      </w:tr>
    </w:tbl>
    <w:p w:rsidR="004171F3" w:rsidRPr="00F158C1" w:rsidRDefault="004171F3" w:rsidP="00A720E7">
      <w:pPr>
        <w:pStyle w:val="Sinespaciado"/>
        <w:rPr>
          <w:rFonts w:ascii="Arial Rounded MT Bold" w:hAnsi="Arial Rounded MT Bold"/>
          <w:lang w:val="es-ES_tradnl"/>
        </w:rPr>
      </w:pPr>
    </w:p>
    <w:p w:rsidR="00A720E7" w:rsidRPr="00F158C1" w:rsidRDefault="00A720E7" w:rsidP="00A720E7">
      <w:pPr>
        <w:pStyle w:val="Sinespaciado"/>
        <w:rPr>
          <w:rFonts w:ascii="Arial Rounded MT Bold" w:hAnsi="Arial Rounded MT Bold"/>
          <w:lang w:val="es-ES_tradnl"/>
        </w:rPr>
      </w:pPr>
    </w:p>
    <w:p w:rsidR="00A720E7" w:rsidRPr="00F158C1" w:rsidRDefault="00A720E7" w:rsidP="00A720E7">
      <w:pPr>
        <w:pStyle w:val="Sinespaciado"/>
        <w:rPr>
          <w:rFonts w:ascii="Arial Rounded MT Bold" w:hAnsi="Arial Rounded MT Bold"/>
          <w:lang w:val="es-ES_tradnl"/>
        </w:rPr>
      </w:pPr>
      <w:r w:rsidRPr="00F158C1">
        <w:rPr>
          <w:rFonts w:ascii="Arial Rounded MT Bold" w:hAnsi="Arial Rounded MT Bold"/>
          <w:lang w:val="es-ES_tradnl"/>
        </w:rPr>
        <w:t xml:space="preserve"> (5.2.2) Una operación de Mercado Abierto consiste en…</w:t>
      </w:r>
    </w:p>
    <w:p w:rsidR="00A720E7" w:rsidRPr="00F158C1" w:rsidRDefault="00A720E7" w:rsidP="00A720E7">
      <w:pPr>
        <w:pStyle w:val="Sinespaciado"/>
        <w:rPr>
          <w:rFonts w:ascii="Arial Rounded MT Bold" w:hAnsi="Arial Rounded MT Bold"/>
          <w:lang w:val="es-ES_tradnl"/>
        </w:rPr>
      </w:pPr>
      <w:r w:rsidRPr="00F158C1">
        <w:rPr>
          <w:rFonts w:ascii="Arial Rounded MT Bold" w:hAnsi="Arial Rounded MT Bold"/>
          <w:lang w:val="es-ES_tradnl"/>
        </w:rPr>
        <w:t xml:space="preserve">Una operación de compra – venta de títulos o bonos por parte del banco central </w:t>
      </w:r>
    </w:p>
    <w:p w:rsidR="00A720E7" w:rsidRDefault="00A720E7" w:rsidP="00A720E7">
      <w:pPr>
        <w:pStyle w:val="Sinespaciado"/>
        <w:rPr>
          <w:rFonts w:ascii="Arial Rounded MT Bold" w:hAnsi="Arial Rounded MT Bold"/>
          <w:lang w:val="es-ES_tradnl"/>
        </w:rPr>
      </w:pPr>
    </w:p>
    <w:p w:rsidR="00F158C1" w:rsidRPr="00F158C1" w:rsidRDefault="00F158C1" w:rsidP="00A720E7">
      <w:pPr>
        <w:pStyle w:val="Sinespaciado"/>
        <w:rPr>
          <w:rFonts w:ascii="Arial Rounded MT Bold" w:hAnsi="Arial Rounded MT Bold"/>
          <w:lang w:val="es-ES_tradnl"/>
        </w:rPr>
      </w:pPr>
    </w:p>
    <w:p w:rsidR="006D141B" w:rsidRPr="00F158C1" w:rsidRDefault="006D141B" w:rsidP="00A720E7">
      <w:pPr>
        <w:pStyle w:val="Sinespaciado"/>
        <w:rPr>
          <w:rFonts w:ascii="Arial Rounded MT Bold" w:hAnsi="Arial Rounded MT Bold"/>
          <w:lang w:val="es-ES_tradnl"/>
        </w:rPr>
      </w:pPr>
      <w:r w:rsidRPr="00F158C1">
        <w:rPr>
          <w:rFonts w:ascii="Arial Rounded MT Bold" w:hAnsi="Arial Rounded MT Bold"/>
          <w:lang w:val="es-ES_tradnl"/>
        </w:rPr>
        <w:t>5.2.2  La base monetaria aumenta cuando</w:t>
      </w:r>
    </w:p>
    <w:p w:rsidR="006D141B" w:rsidRPr="00F158C1" w:rsidRDefault="006D141B" w:rsidP="00A720E7">
      <w:pPr>
        <w:pStyle w:val="Sinespaciado"/>
        <w:rPr>
          <w:rFonts w:ascii="Arial Rounded MT Bold" w:hAnsi="Arial Rounded MT Bold"/>
          <w:lang w:val="es-ES_tradnl"/>
        </w:rPr>
      </w:pPr>
      <w:r w:rsidRPr="00F158C1">
        <w:rPr>
          <w:rFonts w:ascii="Arial Rounded MT Bold" w:hAnsi="Arial Rounded MT Bold"/>
          <w:lang w:val="es-ES_tradnl"/>
        </w:rPr>
        <w:t>Concede prestamos redescuentos a los bancos</w:t>
      </w:r>
    </w:p>
    <w:p w:rsidR="00822B43" w:rsidRPr="00F158C1" w:rsidRDefault="00822B43" w:rsidP="00A720E7">
      <w:pPr>
        <w:pStyle w:val="Sinespaciado"/>
        <w:rPr>
          <w:rFonts w:ascii="Arial Rounded MT Bold" w:hAnsi="Arial Rounded MT Bold"/>
          <w:lang w:val="es-ES_tradnl"/>
        </w:rPr>
      </w:pPr>
    </w:p>
    <w:p w:rsidR="00822B43" w:rsidRPr="00F158C1" w:rsidRDefault="00822B43" w:rsidP="00A720E7">
      <w:pPr>
        <w:pStyle w:val="Sinespaciado"/>
        <w:rPr>
          <w:rFonts w:ascii="Arial Rounded MT Bold" w:hAnsi="Arial Rounded MT Bold"/>
          <w:lang w:val="es-ES_tradnl"/>
        </w:rPr>
      </w:pPr>
    </w:p>
    <w:p w:rsidR="00822B43" w:rsidRPr="00F158C1" w:rsidRDefault="00822B43" w:rsidP="00A720E7">
      <w:pPr>
        <w:pStyle w:val="Sinespaciado"/>
        <w:rPr>
          <w:rFonts w:ascii="Arial Rounded MT Bold" w:hAnsi="Arial Rounded MT Bold" w:cs="Arial"/>
          <w:color w:val="000000"/>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( 5.2.2 ) Una Operación de Mercado Abierto consiste en...</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69"/>
      </w:tblGrid>
      <w:tr w:rsidR="00822B43" w:rsidRPr="00822B43" w:rsidTr="00822B43">
        <w:trPr>
          <w:tblCellSpacing w:w="0" w:type="dxa"/>
        </w:trPr>
        <w:tc>
          <w:tcPr>
            <w:tcW w:w="0" w:type="auto"/>
            <w:shd w:val="clear" w:color="auto" w:fill="23FF23"/>
            <w:vAlign w:val="center"/>
            <w:hideMark/>
          </w:tcPr>
          <w:p w:rsidR="00822B43" w:rsidRPr="00822B43" w:rsidRDefault="00822B43" w:rsidP="00822B43">
            <w:pPr>
              <w:spacing w:after="0" w:line="240" w:lineRule="auto"/>
              <w:rPr>
                <w:rFonts w:ascii="Arial Rounded MT Bold" w:eastAsia="Times New Roman" w:hAnsi="Arial Rounded MT Bold" w:cs="Arial"/>
                <w:lang w:eastAsia="es-AR"/>
              </w:rPr>
            </w:pPr>
            <w:r w:rsidRPr="00822B43">
              <w:rPr>
                <w:rFonts w:ascii="Arial Rounded MT Bold" w:eastAsia="Times New Roman" w:hAnsi="Arial Rounded MT Bold" w:cs="Arial"/>
                <w:lang w:eastAsia="es-AR"/>
              </w:rPr>
              <w:t>Una operación de compra-venta de títulos o bonos por parte del banco central</w:t>
            </w:r>
          </w:p>
        </w:tc>
      </w:tr>
      <w:tr w:rsidR="00822B43" w:rsidRPr="00822B43" w:rsidTr="00822B43">
        <w:trPr>
          <w:tblCellSpacing w:w="0" w:type="dxa"/>
        </w:trPr>
        <w:tc>
          <w:tcPr>
            <w:tcW w:w="0" w:type="auto"/>
            <w:vAlign w:val="center"/>
            <w:hideMark/>
          </w:tcPr>
          <w:p w:rsidR="00822B43" w:rsidRPr="00822B43" w:rsidRDefault="00822B43" w:rsidP="00822B43">
            <w:pPr>
              <w:spacing w:after="0" w:line="240" w:lineRule="auto"/>
              <w:rPr>
                <w:rFonts w:ascii="Arial Rounded MT Bold" w:eastAsia="Times New Roman" w:hAnsi="Arial Rounded MT Bold" w:cs="Arial"/>
                <w:lang w:eastAsia="es-AR"/>
              </w:rPr>
            </w:pPr>
          </w:p>
        </w:tc>
      </w:tr>
    </w:tbl>
    <w:p w:rsidR="00822B43" w:rsidRDefault="00822B43" w:rsidP="00A720E7">
      <w:pPr>
        <w:pStyle w:val="Sinespaciado"/>
        <w:rPr>
          <w:rFonts w:ascii="Arial Rounded MT Bold" w:hAnsi="Arial Rounded MT Bold"/>
          <w:lang w:val="es-ES_tradnl"/>
        </w:rPr>
      </w:pPr>
    </w:p>
    <w:p w:rsidR="00F158C1" w:rsidRPr="00F158C1" w:rsidRDefault="00F158C1" w:rsidP="00A720E7">
      <w:pPr>
        <w:pStyle w:val="Sinespaciado"/>
        <w:rPr>
          <w:rFonts w:ascii="Arial Rounded MT Bold" w:hAnsi="Arial Rounded MT Bold"/>
          <w:lang w:val="es-ES_tradnl"/>
        </w:rPr>
      </w:pPr>
    </w:p>
    <w:p w:rsidR="00822B43" w:rsidRPr="00F158C1" w:rsidRDefault="00822B43" w:rsidP="00A720E7">
      <w:pPr>
        <w:pStyle w:val="Sinespaciado"/>
        <w:rPr>
          <w:rFonts w:ascii="Arial Rounded MT Bold" w:hAnsi="Arial Rounded MT Bold" w:cs="Arial"/>
          <w:color w:val="000000"/>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( 5.2.2 ) Si el Banco Central otorga redescuentos, esto provoca...</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278"/>
      </w:tblGrid>
      <w:tr w:rsidR="00822B43" w:rsidRPr="00822B43" w:rsidTr="00822B43">
        <w:trPr>
          <w:tblCellSpacing w:w="0" w:type="dxa"/>
        </w:trPr>
        <w:tc>
          <w:tcPr>
            <w:tcW w:w="0" w:type="auto"/>
            <w:shd w:val="clear" w:color="auto" w:fill="23FF23"/>
            <w:vAlign w:val="center"/>
            <w:hideMark/>
          </w:tcPr>
          <w:p w:rsidR="00822B43" w:rsidRPr="00822B43" w:rsidRDefault="00822B43" w:rsidP="00822B43">
            <w:pPr>
              <w:spacing w:after="0" w:line="240" w:lineRule="auto"/>
              <w:rPr>
                <w:rFonts w:ascii="Arial Rounded MT Bold" w:eastAsia="Times New Roman" w:hAnsi="Arial Rounded MT Bold" w:cs="Arial"/>
                <w:lang w:eastAsia="es-AR"/>
              </w:rPr>
            </w:pPr>
            <w:r w:rsidRPr="00822B43">
              <w:rPr>
                <w:rFonts w:ascii="Arial Rounded MT Bold" w:eastAsia="Times New Roman" w:hAnsi="Arial Rounded MT Bold" w:cs="Arial"/>
                <w:lang w:eastAsia="es-AR"/>
              </w:rPr>
              <w:t>Tanto un aumento en la oferta monetaria como en la base monetaria</w:t>
            </w:r>
          </w:p>
        </w:tc>
      </w:tr>
      <w:tr w:rsidR="00822B43" w:rsidRPr="00822B43" w:rsidTr="00822B43">
        <w:trPr>
          <w:tblCellSpacing w:w="0" w:type="dxa"/>
        </w:trPr>
        <w:tc>
          <w:tcPr>
            <w:tcW w:w="0" w:type="auto"/>
            <w:vAlign w:val="center"/>
            <w:hideMark/>
          </w:tcPr>
          <w:p w:rsidR="00822B43" w:rsidRPr="00822B43" w:rsidRDefault="00822B43" w:rsidP="00822B43">
            <w:pPr>
              <w:spacing w:after="0" w:line="240" w:lineRule="auto"/>
              <w:rPr>
                <w:rFonts w:ascii="Arial Rounded MT Bold" w:eastAsia="Times New Roman" w:hAnsi="Arial Rounded MT Bold" w:cs="Arial"/>
                <w:lang w:eastAsia="es-AR"/>
              </w:rPr>
            </w:pPr>
          </w:p>
        </w:tc>
      </w:tr>
    </w:tbl>
    <w:p w:rsidR="00822B43" w:rsidRPr="00F158C1" w:rsidRDefault="00822B43" w:rsidP="00A720E7">
      <w:pPr>
        <w:pStyle w:val="Sinespaciado"/>
        <w:rPr>
          <w:rFonts w:ascii="Arial Rounded MT Bold" w:hAnsi="Arial Rounded MT Bold"/>
          <w:lang w:val="es-ES_tradnl"/>
        </w:rPr>
      </w:pPr>
    </w:p>
    <w:p w:rsidR="00822B43" w:rsidRPr="00F158C1" w:rsidRDefault="00822B43" w:rsidP="00A720E7">
      <w:pPr>
        <w:pStyle w:val="Sinespaciado"/>
        <w:rPr>
          <w:rFonts w:ascii="Arial Rounded MT Bold" w:hAnsi="Arial Rounded MT Bold"/>
          <w:lang w:val="es-ES_tradnl"/>
        </w:rPr>
      </w:pPr>
    </w:p>
    <w:p w:rsidR="00B41FE9" w:rsidRPr="00F158C1" w:rsidRDefault="00B41FE9" w:rsidP="00A720E7">
      <w:pPr>
        <w:pStyle w:val="Sinespaciado"/>
        <w:rPr>
          <w:rFonts w:ascii="Arial Rounded MT Bold" w:hAnsi="Arial Rounded MT Bold"/>
          <w:lang w:val="es-ES_tradnl"/>
        </w:rPr>
      </w:pPr>
    </w:p>
    <w:p w:rsidR="006D141B" w:rsidRPr="00F158C1" w:rsidRDefault="006D141B" w:rsidP="006D141B">
      <w:pPr>
        <w:jc w:val="both"/>
        <w:rPr>
          <w:rFonts w:ascii="Arial Rounded MT Bold" w:hAnsi="Arial Rounded MT Bold" w:cs="Arial"/>
          <w:b/>
        </w:rPr>
      </w:pPr>
      <w:r w:rsidRPr="00F158C1">
        <w:rPr>
          <w:rFonts w:ascii="Arial Rounded MT Bold" w:hAnsi="Arial Rounded MT Bold" w:cs="Arial"/>
          <w:b/>
        </w:rPr>
        <w:t>(5.2.2) La sgte afirmación “ en una economía con intermediación financiera, la cantidad de dinero disminuirá si el público prefiriese aumentar sus depósitos en cuenta corriente y disminuir el uso de efectivo” es</w:t>
      </w:r>
    </w:p>
    <w:p w:rsidR="006D141B" w:rsidRPr="00F158C1" w:rsidRDefault="006D141B" w:rsidP="006D141B">
      <w:pPr>
        <w:jc w:val="both"/>
        <w:rPr>
          <w:rFonts w:ascii="Arial Rounded MT Bold" w:hAnsi="Arial Rounded MT Bold" w:cs="Arial"/>
        </w:rPr>
      </w:pPr>
      <w:r w:rsidRPr="00F158C1">
        <w:rPr>
          <w:rFonts w:ascii="Arial Rounded MT Bold" w:hAnsi="Arial Rounded MT Bold" w:cs="Arial"/>
          <w:highlight w:val="yellow"/>
        </w:rPr>
        <w:t>Falsa, porque si el público adoptara tal decisión, la cantidad de dinero aumentaría</w:t>
      </w:r>
    </w:p>
    <w:p w:rsidR="00A720E7" w:rsidRPr="00F158C1" w:rsidRDefault="00A720E7" w:rsidP="00A720E7">
      <w:pPr>
        <w:pStyle w:val="Sinespaciado"/>
        <w:rPr>
          <w:rFonts w:ascii="Arial Rounded MT Bold" w:hAnsi="Arial Rounded MT Bold"/>
          <w:lang w:val="es-ES_tradnl"/>
        </w:rPr>
      </w:pPr>
    </w:p>
    <w:p w:rsidR="008F389D" w:rsidRPr="00F158C1" w:rsidRDefault="008F389D" w:rsidP="008F389D">
      <w:pPr>
        <w:jc w:val="both"/>
        <w:rPr>
          <w:rFonts w:ascii="Arial Rounded MT Bold" w:hAnsi="Arial Rounded MT Bold" w:cs="Arial"/>
          <w:b/>
        </w:rPr>
      </w:pPr>
      <w:r w:rsidRPr="00F158C1">
        <w:rPr>
          <w:rFonts w:ascii="Arial Rounded MT Bold" w:hAnsi="Arial Rounded MT Bold" w:cs="Arial"/>
          <w:b/>
        </w:rPr>
        <w:t>(5.2.2)  La sgte afirmación “en una economía con intermediación financiera, la cantidad de dinero disminuirá si el público prefiriese aumentar sus depósitos en cuenta corriente y disminuir el uso de efectivo” es</w:t>
      </w:r>
    </w:p>
    <w:p w:rsidR="008F389D" w:rsidRPr="00F158C1" w:rsidRDefault="008F389D" w:rsidP="008F389D">
      <w:pPr>
        <w:jc w:val="both"/>
        <w:rPr>
          <w:rFonts w:ascii="Arial Rounded MT Bold" w:hAnsi="Arial Rounded MT Bold" w:cs="Arial"/>
        </w:rPr>
      </w:pPr>
      <w:r w:rsidRPr="00F158C1">
        <w:rPr>
          <w:rFonts w:ascii="Arial Rounded MT Bold" w:hAnsi="Arial Rounded MT Bold" w:cs="Arial"/>
          <w:highlight w:val="yellow"/>
        </w:rPr>
        <w:lastRenderedPageBreak/>
        <w:t>Falsa; porq si el público adoptara tal decisión, la cantidad de dinero aumentaría</w:t>
      </w:r>
    </w:p>
    <w:p w:rsidR="008F389D" w:rsidRPr="00F158C1" w:rsidRDefault="008F389D" w:rsidP="008F389D">
      <w:pPr>
        <w:jc w:val="both"/>
        <w:rPr>
          <w:rFonts w:ascii="Arial Rounded MT Bold" w:hAnsi="Arial Rounded MT Bold" w:cs="Arial"/>
          <w:b/>
        </w:rPr>
      </w:pPr>
      <w:r w:rsidRPr="00F158C1">
        <w:rPr>
          <w:rFonts w:ascii="Arial Rounded MT Bold" w:hAnsi="Arial Rounded MT Bold" w:cs="Arial"/>
          <w:b/>
        </w:rPr>
        <w:t xml:space="preserve">(5.2.2)  Cuanto más alto sea el tipo de descuento en relación a los tipos de interés de mercado </w:t>
      </w:r>
    </w:p>
    <w:p w:rsidR="008F389D" w:rsidRDefault="008F389D" w:rsidP="008F389D">
      <w:pPr>
        <w:jc w:val="both"/>
        <w:rPr>
          <w:rFonts w:ascii="Arial Rounded MT Bold" w:hAnsi="Arial Rounded MT Bold" w:cs="Arial"/>
        </w:rPr>
      </w:pPr>
      <w:r w:rsidRPr="00F158C1">
        <w:rPr>
          <w:rFonts w:ascii="Arial Rounded MT Bold" w:hAnsi="Arial Rounded MT Bold" w:cs="Arial"/>
          <w:highlight w:val="yellow"/>
        </w:rPr>
        <w:t>Menor será el incentivo para los bancos de pedir prestado al Banco Central</w:t>
      </w:r>
    </w:p>
    <w:p w:rsidR="00F158C1" w:rsidRPr="00F158C1" w:rsidRDefault="00F158C1" w:rsidP="008F389D">
      <w:pPr>
        <w:jc w:val="both"/>
        <w:rPr>
          <w:rFonts w:ascii="Arial Rounded MT Bold" w:hAnsi="Arial Rounded MT Bold" w:cs="Arial"/>
        </w:rPr>
      </w:pPr>
    </w:p>
    <w:p w:rsidR="008F389D" w:rsidRPr="00F158C1" w:rsidRDefault="008F389D" w:rsidP="008F389D">
      <w:pPr>
        <w:rPr>
          <w:rFonts w:ascii="Arial Rounded MT Bold" w:eastAsia="Times New Roman" w:hAnsi="Arial Rounded MT Bold" w:cs="Arial"/>
          <w:b/>
          <w:bCs/>
          <w:lang w:eastAsia="es-ES"/>
        </w:rPr>
      </w:pPr>
      <w:r w:rsidRPr="00F158C1">
        <w:rPr>
          <w:rFonts w:ascii="Arial Rounded MT Bold" w:eastAsia="Times New Roman" w:hAnsi="Arial Rounded MT Bold" w:cs="Arial"/>
          <w:b/>
          <w:bCs/>
          <w:lang w:eastAsia="es-ES"/>
        </w:rPr>
        <w:t>(5.2.2) En una economía cerrada y con intermediación financiera, si el gobierno incurre en crecientes déficits reales que no puede cubrir con endeudamiento, entonces esperaremos que</w:t>
      </w:r>
    </w:p>
    <w:p w:rsidR="008F389D" w:rsidRDefault="008F389D" w:rsidP="008F389D">
      <w:pPr>
        <w:rPr>
          <w:rFonts w:ascii="Arial Rounded MT Bold" w:eastAsia="Times New Roman" w:hAnsi="Arial Rounded MT Bold" w:cs="Arial"/>
          <w:lang w:eastAsia="es-ES"/>
        </w:rPr>
      </w:pPr>
      <w:r w:rsidRPr="00F158C1">
        <w:rPr>
          <w:rFonts w:ascii="Arial Rounded MT Bold" w:eastAsia="Times New Roman" w:hAnsi="Arial Rounded MT Bold" w:cs="Arial"/>
          <w:highlight w:val="yellow"/>
          <w:lang w:eastAsia="es-ES"/>
        </w:rPr>
        <w:t>Aumente la tasa de inflación</w:t>
      </w:r>
    </w:p>
    <w:p w:rsidR="00F158C1" w:rsidRPr="00F158C1" w:rsidRDefault="00F158C1" w:rsidP="008F389D">
      <w:pPr>
        <w:rPr>
          <w:rFonts w:ascii="Arial Rounded MT Bold" w:eastAsia="Times New Roman" w:hAnsi="Arial Rounded MT Bold" w:cs="Arial"/>
          <w:b/>
          <w:bCs/>
          <w:lang w:eastAsia="es-ES"/>
        </w:rPr>
      </w:pPr>
    </w:p>
    <w:p w:rsidR="008F389D" w:rsidRPr="00F158C1" w:rsidRDefault="008F389D" w:rsidP="008F389D">
      <w:pPr>
        <w:rPr>
          <w:rFonts w:ascii="Arial Rounded MT Bold" w:eastAsia="Times New Roman" w:hAnsi="Arial Rounded MT Bold" w:cs="Arial"/>
          <w:b/>
          <w:bCs/>
          <w:lang w:eastAsia="es-ES"/>
        </w:rPr>
      </w:pPr>
      <w:r w:rsidRPr="00F158C1">
        <w:rPr>
          <w:rFonts w:ascii="Arial Rounded MT Bold" w:eastAsia="Times New Roman" w:hAnsi="Arial Rounded MT Bold" w:cs="Arial"/>
          <w:b/>
          <w:bCs/>
          <w:lang w:eastAsia="es-ES"/>
        </w:rPr>
        <w:t>(5.2.2) En una economía con intermediación financiera, si en el periodo t+1 los individuos deseasen mantener como circulante (efectivo) una mayor fracción de los depósitos que en el periodo t, entonces</w:t>
      </w:r>
    </w:p>
    <w:p w:rsidR="008F389D" w:rsidRDefault="008F389D" w:rsidP="008F389D">
      <w:pPr>
        <w:rPr>
          <w:rFonts w:ascii="Arial Rounded MT Bold" w:eastAsia="Times New Roman" w:hAnsi="Arial Rounded MT Bold" w:cs="Arial"/>
          <w:lang w:eastAsia="es-ES"/>
        </w:rPr>
      </w:pPr>
      <w:r w:rsidRPr="00F158C1">
        <w:rPr>
          <w:rFonts w:ascii="Arial Rounded MT Bold" w:eastAsia="Times New Roman" w:hAnsi="Arial Rounded MT Bold" w:cs="Arial"/>
          <w:highlight w:val="yellow"/>
          <w:lang w:eastAsia="es-ES"/>
        </w:rPr>
        <w:t>Disminuirá el multiplicador monetario</w:t>
      </w:r>
    </w:p>
    <w:p w:rsidR="00F158C1" w:rsidRPr="00F158C1" w:rsidRDefault="00F158C1" w:rsidP="008F389D">
      <w:pPr>
        <w:rPr>
          <w:rFonts w:ascii="Arial Rounded MT Bold" w:eastAsia="Times New Roman" w:hAnsi="Arial Rounded MT Bold" w:cs="Arial"/>
          <w:lang w:eastAsia="es-ES"/>
        </w:rPr>
      </w:pPr>
    </w:p>
    <w:p w:rsidR="008F389D" w:rsidRPr="00F158C1" w:rsidRDefault="008F389D" w:rsidP="008F389D">
      <w:pPr>
        <w:rPr>
          <w:rFonts w:ascii="Arial Rounded MT Bold" w:eastAsia="Times New Roman" w:hAnsi="Arial Rounded MT Bold" w:cs="Arial"/>
          <w:b/>
          <w:bCs/>
          <w:lang w:eastAsia="es-ES"/>
        </w:rPr>
      </w:pPr>
      <w:r w:rsidRPr="00F158C1">
        <w:rPr>
          <w:rFonts w:ascii="Arial Rounded MT Bold" w:eastAsia="Times New Roman" w:hAnsi="Arial Rounded MT Bold" w:cs="Arial"/>
          <w:b/>
          <w:bCs/>
          <w:lang w:eastAsia="es-ES"/>
        </w:rPr>
        <w:t>(5.2.2) En una economía con intermediación financiera, si el efectivo fuese igual a $20 MM, los depósitos en cuenta corriente fueran por $15 MM, y las reservas constituidas por los intermediarios financieros ascendieran a $3 MM (Nota: MM significa mil millones), entonces el M1 sería equivalente a</w:t>
      </w:r>
    </w:p>
    <w:p w:rsidR="008F389D" w:rsidRDefault="008F389D" w:rsidP="008F389D">
      <w:pPr>
        <w:rPr>
          <w:rFonts w:ascii="Arial Rounded MT Bold" w:eastAsia="Times New Roman" w:hAnsi="Arial Rounded MT Bold" w:cs="Arial"/>
          <w:lang w:eastAsia="es-ES"/>
        </w:rPr>
      </w:pPr>
      <w:r w:rsidRPr="00F158C1">
        <w:rPr>
          <w:rFonts w:ascii="Arial Rounded MT Bold" w:eastAsia="Times New Roman" w:hAnsi="Arial Rounded MT Bold" w:cs="Arial"/>
          <w:highlight w:val="yellow"/>
          <w:lang w:eastAsia="es-ES"/>
        </w:rPr>
        <w:t>$23 MM y el coeficiente de efectivo igual a 0.75</w:t>
      </w:r>
    </w:p>
    <w:p w:rsidR="00F158C1" w:rsidRPr="00F158C1" w:rsidRDefault="00F158C1" w:rsidP="008F389D">
      <w:pPr>
        <w:rPr>
          <w:rFonts w:ascii="Arial Rounded MT Bold" w:eastAsia="Times New Roman" w:hAnsi="Arial Rounded MT Bold" w:cs="Arial"/>
          <w:lang w:eastAsia="es-ES"/>
        </w:rPr>
      </w:pPr>
    </w:p>
    <w:p w:rsidR="008F389D" w:rsidRPr="00F158C1" w:rsidRDefault="008F389D" w:rsidP="008F389D">
      <w:pPr>
        <w:rPr>
          <w:rFonts w:ascii="Arial Rounded MT Bold" w:eastAsia="Times New Roman" w:hAnsi="Arial Rounded MT Bold" w:cs="Arial"/>
          <w:b/>
          <w:bCs/>
          <w:lang w:eastAsia="es-ES"/>
        </w:rPr>
      </w:pPr>
      <w:r w:rsidRPr="00F158C1">
        <w:rPr>
          <w:rFonts w:ascii="Arial Rounded MT Bold" w:eastAsia="Times New Roman" w:hAnsi="Arial Rounded MT Bold" w:cs="Arial"/>
          <w:b/>
          <w:bCs/>
          <w:lang w:eastAsia="es-ES"/>
        </w:rPr>
        <w:t>(5.2.2) En una economía con intermediación financiera, si en el periodo t+1 los individuos deseasen mantener como circulante (efectivo) una mayor fracción de los depósitos que en el periodo t, entonces esperaremos que</w:t>
      </w:r>
    </w:p>
    <w:p w:rsidR="008F389D" w:rsidRDefault="008F389D" w:rsidP="008F389D">
      <w:pPr>
        <w:rPr>
          <w:rFonts w:ascii="Arial Rounded MT Bold" w:eastAsia="Times New Roman" w:hAnsi="Arial Rounded MT Bold" w:cs="Arial"/>
          <w:lang w:eastAsia="es-ES"/>
        </w:rPr>
      </w:pPr>
      <w:r w:rsidRPr="00F158C1">
        <w:rPr>
          <w:rFonts w:ascii="Arial Rounded MT Bold" w:eastAsia="Times New Roman" w:hAnsi="Arial Rounded MT Bold" w:cs="Arial"/>
          <w:highlight w:val="yellow"/>
          <w:lang w:eastAsia="es-ES"/>
        </w:rPr>
        <w:t>Aumente la inversión.</w:t>
      </w:r>
    </w:p>
    <w:p w:rsidR="00F158C1" w:rsidRPr="00F158C1" w:rsidRDefault="00F158C1" w:rsidP="008F389D">
      <w:pPr>
        <w:rPr>
          <w:rFonts w:ascii="Arial Rounded MT Bold" w:eastAsia="Times New Roman" w:hAnsi="Arial Rounded MT Bold" w:cs="Arial"/>
          <w:lang w:eastAsia="es-ES"/>
        </w:rPr>
      </w:pPr>
    </w:p>
    <w:p w:rsidR="008F389D" w:rsidRPr="00F158C1" w:rsidRDefault="008F389D" w:rsidP="008F389D">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(5.2.2) Una operación de Mercado Abierto consiste en…</w:t>
      </w:r>
    </w:p>
    <w:p w:rsidR="008F389D" w:rsidRPr="00F158C1" w:rsidRDefault="008F389D"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highlight w:val="yellow"/>
          <w:lang w:val="es-ES_tradnl"/>
        </w:rPr>
        <w:t>Una operación de compra – venta de títulos o bonos por parte del banco</w:t>
      </w:r>
      <w:r w:rsidRPr="00F158C1">
        <w:rPr>
          <w:rFonts w:ascii="Arial Rounded MT Bold" w:hAnsi="Arial Rounded MT Bold" w:cs="Arial"/>
          <w:lang w:val="es-ES_tradnl"/>
        </w:rPr>
        <w:t xml:space="preserve"> central </w:t>
      </w:r>
    </w:p>
    <w:p w:rsidR="008F389D" w:rsidRPr="00F158C1" w:rsidRDefault="008F389D" w:rsidP="008F389D">
      <w:pPr>
        <w:rPr>
          <w:rFonts w:ascii="Arial Rounded MT Bold" w:eastAsia="Times New Roman" w:hAnsi="Arial Rounded MT Bold" w:cs="Arial"/>
          <w:b/>
          <w:bCs/>
          <w:lang w:eastAsia="es-ES"/>
        </w:rPr>
      </w:pPr>
    </w:p>
    <w:p w:rsidR="008F389D" w:rsidRPr="00F158C1" w:rsidRDefault="008F389D" w:rsidP="008F389D">
      <w:pPr>
        <w:jc w:val="both"/>
        <w:rPr>
          <w:rFonts w:ascii="Arial Rounded MT Bold" w:hAnsi="Arial Rounded MT Bold" w:cs="Arial"/>
          <w:b/>
        </w:rPr>
      </w:pPr>
    </w:p>
    <w:p w:rsidR="008F389D" w:rsidRPr="00F158C1" w:rsidRDefault="008F389D" w:rsidP="008F389D">
      <w:pPr>
        <w:jc w:val="both"/>
        <w:rPr>
          <w:rFonts w:ascii="Arial Rounded MT Bold" w:hAnsi="Arial Rounded MT Bold" w:cs="Arial"/>
          <w:b/>
        </w:rPr>
      </w:pPr>
      <w:r w:rsidRPr="00F158C1">
        <w:rPr>
          <w:rFonts w:ascii="Arial Rounded MT Bold" w:hAnsi="Arial Rounded MT Bold" w:cs="Arial"/>
          <w:b/>
        </w:rPr>
        <w:t>(5.2.2) La sgte afirmación “ en una economía con intermediación financiera, la cantidad de dinero disminuirá si el público prefiriese aumentar sus depósitos en cuenta corriente y disminuir el uso de efectivo” es</w:t>
      </w:r>
    </w:p>
    <w:p w:rsidR="008F389D" w:rsidRPr="00F158C1" w:rsidRDefault="008F389D" w:rsidP="008F389D">
      <w:pPr>
        <w:jc w:val="both"/>
        <w:rPr>
          <w:rFonts w:ascii="Arial Rounded MT Bold" w:hAnsi="Arial Rounded MT Bold" w:cs="Arial"/>
        </w:rPr>
      </w:pPr>
      <w:r w:rsidRPr="00F158C1">
        <w:rPr>
          <w:rFonts w:ascii="Arial Rounded MT Bold" w:hAnsi="Arial Rounded MT Bold" w:cs="Arial"/>
          <w:highlight w:val="yellow"/>
        </w:rPr>
        <w:t>Falsa, porque si el público adoptara tal decisión, la cantidad de dinero aumentaría</w:t>
      </w:r>
    </w:p>
    <w:p w:rsidR="00F158C1" w:rsidRDefault="00F158C1" w:rsidP="008F389D">
      <w:pPr>
        <w:jc w:val="both"/>
        <w:rPr>
          <w:rFonts w:ascii="Arial Rounded MT Bold" w:hAnsi="Arial Rounded MT Bold" w:cs="Arial"/>
          <w:b/>
        </w:rPr>
      </w:pPr>
    </w:p>
    <w:p w:rsidR="008F389D" w:rsidRPr="00F158C1" w:rsidRDefault="008F389D" w:rsidP="008F389D">
      <w:pPr>
        <w:jc w:val="both"/>
        <w:rPr>
          <w:rFonts w:ascii="Arial Rounded MT Bold" w:hAnsi="Arial Rounded MT Bold" w:cs="Arial"/>
          <w:b/>
        </w:rPr>
      </w:pPr>
      <w:r w:rsidRPr="00F158C1">
        <w:rPr>
          <w:rFonts w:ascii="Arial Rounded MT Bold" w:hAnsi="Arial Rounded MT Bold" w:cs="Arial"/>
          <w:b/>
        </w:rPr>
        <w:t xml:space="preserve">(5.2.2) Suponga que el pasivo del BCRA es de 100 mil millones, igual a la base monetaria, que está compuesta por 80 mil millones en efectivo y 20 mil millones de reservas de los bancos comerciales. Si el coeficiente de reserva es 16%, entonces el volumen total de depósitos en la economía asciende a la cifra de </w:t>
      </w:r>
    </w:p>
    <w:p w:rsidR="008F389D" w:rsidRPr="00F158C1" w:rsidRDefault="008F389D" w:rsidP="008F389D">
      <w:pPr>
        <w:jc w:val="both"/>
        <w:rPr>
          <w:rFonts w:ascii="Arial Rounded MT Bold" w:hAnsi="Arial Rounded MT Bold" w:cs="Arial"/>
        </w:rPr>
      </w:pPr>
      <w:r w:rsidRPr="00F158C1">
        <w:rPr>
          <w:rFonts w:ascii="Arial Rounded MT Bold" w:hAnsi="Arial Rounded MT Bold" w:cs="Arial"/>
          <w:highlight w:val="yellow"/>
        </w:rPr>
        <w:t>125 mil millones</w:t>
      </w:r>
    </w:p>
    <w:p w:rsidR="004171F3" w:rsidRPr="00F158C1" w:rsidRDefault="004171F3" w:rsidP="008F389D">
      <w:pPr>
        <w:jc w:val="both"/>
        <w:rPr>
          <w:rFonts w:ascii="Arial Rounded MT Bold" w:hAnsi="Arial Rounded MT Bold" w:cs="Arial"/>
        </w:rPr>
      </w:pPr>
    </w:p>
    <w:p w:rsidR="004171F3" w:rsidRPr="00F158C1" w:rsidRDefault="004171F3" w:rsidP="008F389D">
      <w:pPr>
        <w:jc w:val="both"/>
        <w:rPr>
          <w:rFonts w:ascii="Arial Rounded MT Bold" w:hAnsi="Arial Rounded MT Bold" w:cs="Arial"/>
          <w:color w:val="000000"/>
        </w:rPr>
      </w:pPr>
      <w:r w:rsidRPr="00F158C1">
        <w:rPr>
          <w:rFonts w:ascii="Arial Rounded MT Bold" w:hAnsi="Arial Rounded MT Bold" w:cs="Arial"/>
          <w:color w:val="000000"/>
        </w:rPr>
        <w:t>( 5.2.2 ) Una Operación de Mercado Abierto consiste en...</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69"/>
      </w:tblGrid>
      <w:tr w:rsidR="004171F3" w:rsidRPr="004171F3" w:rsidTr="004171F3">
        <w:trPr>
          <w:tblCellSpacing w:w="0" w:type="dxa"/>
        </w:trPr>
        <w:tc>
          <w:tcPr>
            <w:tcW w:w="0" w:type="auto"/>
            <w:shd w:val="clear" w:color="auto" w:fill="23FF23"/>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r w:rsidRPr="004171F3">
              <w:rPr>
                <w:rFonts w:ascii="Arial Rounded MT Bold" w:eastAsia="Times New Roman" w:hAnsi="Arial Rounded MT Bold" w:cs="Arial"/>
                <w:lang w:eastAsia="es-AR"/>
              </w:rPr>
              <w:t>Una operación de compra-venta de títulos o bonos por parte del banco central</w:t>
            </w:r>
          </w:p>
        </w:tc>
      </w:tr>
      <w:tr w:rsidR="004171F3" w:rsidRPr="004171F3" w:rsidTr="004171F3">
        <w:trPr>
          <w:tblCellSpacing w:w="0" w:type="dxa"/>
        </w:trPr>
        <w:tc>
          <w:tcPr>
            <w:tcW w:w="0" w:type="auto"/>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p>
        </w:tc>
      </w:tr>
    </w:tbl>
    <w:p w:rsidR="004171F3" w:rsidRPr="00F158C1" w:rsidRDefault="004171F3" w:rsidP="008F389D">
      <w:pPr>
        <w:jc w:val="both"/>
        <w:rPr>
          <w:rFonts w:ascii="Arial Rounded MT Bold" w:hAnsi="Arial Rounded MT Bold" w:cs="Arial"/>
        </w:rPr>
      </w:pPr>
    </w:p>
    <w:p w:rsidR="004171F3" w:rsidRPr="00F158C1" w:rsidRDefault="004171F3" w:rsidP="008F389D">
      <w:pPr>
        <w:jc w:val="both"/>
        <w:rPr>
          <w:rFonts w:ascii="Arial Rounded MT Bold" w:hAnsi="Arial Rounded MT Bold" w:cs="Arial"/>
        </w:rPr>
      </w:pPr>
    </w:p>
    <w:p w:rsidR="008F389D" w:rsidRPr="00F158C1" w:rsidRDefault="004171F3" w:rsidP="008F389D">
      <w:pPr>
        <w:jc w:val="both"/>
        <w:rPr>
          <w:rFonts w:ascii="Arial Rounded MT Bold" w:hAnsi="Arial Rounded MT Bold" w:cs="Arial"/>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( 5.2.2 ) La Base Monetaria está formada por..</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4171F3" w:rsidRPr="004171F3" w:rsidTr="004171F3">
        <w:trPr>
          <w:tblCellSpacing w:w="0" w:type="dxa"/>
        </w:trPr>
        <w:tc>
          <w:tcPr>
            <w:tcW w:w="0" w:type="auto"/>
            <w:shd w:val="clear" w:color="auto" w:fill="23FF23"/>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r w:rsidRPr="004171F3">
              <w:rPr>
                <w:rFonts w:ascii="Arial Rounded MT Bold" w:eastAsia="Times New Roman" w:hAnsi="Arial Rounded MT Bold" w:cs="Arial"/>
                <w:lang w:eastAsia="es-AR"/>
              </w:rPr>
              <w:t>Billetes y monedas en circulación y reservas de los bancos comerciales y además se incluyen en el pasivo del Banco Central</w:t>
            </w:r>
          </w:p>
        </w:tc>
      </w:tr>
      <w:tr w:rsidR="004171F3" w:rsidRPr="004171F3" w:rsidTr="004171F3">
        <w:trPr>
          <w:tblCellSpacing w:w="0" w:type="dxa"/>
        </w:trPr>
        <w:tc>
          <w:tcPr>
            <w:tcW w:w="0" w:type="auto"/>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p>
        </w:tc>
      </w:tr>
    </w:tbl>
    <w:p w:rsidR="00C15F05" w:rsidRPr="00F158C1" w:rsidRDefault="00C15F05" w:rsidP="008F389D">
      <w:pPr>
        <w:jc w:val="both"/>
        <w:rPr>
          <w:rFonts w:ascii="Arial Rounded MT Bold" w:hAnsi="Arial Rounded MT Bold" w:cs="Arial"/>
          <w:color w:val="000000"/>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( 5.2.2 )</w:t>
      </w:r>
      <w:r w:rsidRPr="00F158C1">
        <w:rPr>
          <w:rStyle w:val="apple-converted-space"/>
          <w:rFonts w:ascii="Arial Rounded MT Bold" w:hAnsi="Arial Rounded MT Bold" w:cs="Arial"/>
          <w:color w:val="000000"/>
        </w:rPr>
        <w:t xml:space="preserve">  </w:t>
      </w:r>
      <w:r w:rsidRPr="00F158C1">
        <w:rPr>
          <w:rFonts w:ascii="Arial Rounded MT Bold" w:hAnsi="Arial Rounded MT Bold" w:cs="Arial"/>
          <w:color w:val="000000"/>
        </w:rPr>
        <w:t>La oferta monetaria puede obtenerse.</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390"/>
      </w:tblGrid>
      <w:tr w:rsidR="00C15F05" w:rsidRPr="00F158C1" w:rsidTr="00C15F05">
        <w:trPr>
          <w:tblCellSpacing w:w="0" w:type="dxa"/>
        </w:trPr>
        <w:tc>
          <w:tcPr>
            <w:tcW w:w="0" w:type="auto"/>
            <w:shd w:val="clear" w:color="auto" w:fill="23FF23"/>
            <w:vAlign w:val="center"/>
            <w:hideMark/>
          </w:tcPr>
          <w:p w:rsidR="00C15F05" w:rsidRPr="00F158C1" w:rsidRDefault="00C15F05" w:rsidP="00C15F05">
            <w:pPr>
              <w:spacing w:after="0" w:line="240" w:lineRule="auto"/>
              <w:rPr>
                <w:rFonts w:ascii="Arial Rounded MT Bold" w:eastAsia="Times New Roman" w:hAnsi="Arial Rounded MT Bold" w:cs="Arial"/>
                <w:lang w:eastAsia="es-AR"/>
              </w:rPr>
            </w:pPr>
            <w:r w:rsidRPr="00F158C1">
              <w:rPr>
                <w:rFonts w:ascii="Arial Rounded MT Bold" w:eastAsia="Times New Roman" w:hAnsi="Arial Rounded MT Bold" w:cs="Arial"/>
                <w:lang w:eastAsia="es-AR"/>
              </w:rPr>
              <w:t>Sumando el circulante más los depósitos</w:t>
            </w:r>
          </w:p>
        </w:tc>
      </w:tr>
      <w:tr w:rsidR="00C15F05" w:rsidRPr="00F158C1" w:rsidTr="00C15F05">
        <w:trPr>
          <w:tblCellSpacing w:w="0" w:type="dxa"/>
        </w:trPr>
        <w:tc>
          <w:tcPr>
            <w:tcW w:w="0" w:type="auto"/>
            <w:vAlign w:val="center"/>
            <w:hideMark/>
          </w:tcPr>
          <w:p w:rsidR="00C15F05" w:rsidRPr="00F158C1" w:rsidRDefault="00C15F05" w:rsidP="00C15F05">
            <w:pPr>
              <w:spacing w:after="0" w:line="240" w:lineRule="auto"/>
              <w:rPr>
                <w:rFonts w:ascii="Arial Rounded MT Bold" w:eastAsia="Times New Roman" w:hAnsi="Arial Rounded MT Bold" w:cs="Arial"/>
                <w:lang w:eastAsia="es-AR"/>
              </w:rPr>
            </w:pPr>
          </w:p>
        </w:tc>
      </w:tr>
    </w:tbl>
    <w:p w:rsidR="00C15F05" w:rsidRPr="00F158C1" w:rsidRDefault="00C15F05" w:rsidP="008F389D">
      <w:pPr>
        <w:jc w:val="both"/>
        <w:rPr>
          <w:rFonts w:ascii="Arial Rounded MT Bold" w:hAnsi="Arial Rounded MT Bold" w:cs="Arial"/>
        </w:rPr>
      </w:pPr>
    </w:p>
    <w:p w:rsidR="00B362C6" w:rsidRPr="00F158C1" w:rsidRDefault="00B362C6" w:rsidP="008F389D">
      <w:pPr>
        <w:jc w:val="both"/>
        <w:rPr>
          <w:rFonts w:ascii="Arial Rounded MT Bold" w:hAnsi="Arial Rounded MT Bold" w:cs="Arial"/>
        </w:rPr>
      </w:pPr>
    </w:p>
    <w:p w:rsidR="00B362C6" w:rsidRPr="00F158C1" w:rsidRDefault="00B362C6" w:rsidP="008F389D">
      <w:pPr>
        <w:jc w:val="both"/>
        <w:rPr>
          <w:rFonts w:ascii="Arial Rounded MT Bold" w:hAnsi="Arial Rounded MT Bold" w:cs="Arial"/>
          <w:color w:val="000000"/>
        </w:rPr>
      </w:pPr>
      <w:r w:rsidRPr="00F158C1">
        <w:rPr>
          <w:rFonts w:ascii="Arial Rounded MT Bold" w:hAnsi="Arial Rounded MT Bold" w:cs="Arial"/>
          <w:color w:val="000000"/>
        </w:rPr>
        <w:t>( 5.2.2 ) ¿Cuáles de los siguientes se incluyen dentro del activo en el balance del banco central?</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B362C6" w:rsidRPr="00B362C6" w:rsidTr="00B362C6">
        <w:trPr>
          <w:tblCellSpacing w:w="0" w:type="dxa"/>
        </w:trPr>
        <w:tc>
          <w:tcPr>
            <w:tcW w:w="0" w:type="auto"/>
            <w:shd w:val="clear" w:color="auto" w:fill="23FF23"/>
            <w:vAlign w:val="center"/>
            <w:hideMark/>
          </w:tcPr>
          <w:p w:rsidR="00B362C6" w:rsidRPr="00B362C6" w:rsidRDefault="00B362C6" w:rsidP="00B362C6">
            <w:pPr>
              <w:spacing w:after="0" w:line="240" w:lineRule="auto"/>
              <w:rPr>
                <w:rFonts w:ascii="Arial Rounded MT Bold" w:eastAsia="Times New Roman" w:hAnsi="Arial Rounded MT Bold" w:cs="Arial"/>
                <w:lang w:eastAsia="es-AR"/>
              </w:rPr>
            </w:pPr>
            <w:r w:rsidRPr="00B362C6">
              <w:rPr>
                <w:rFonts w:ascii="Arial Rounded MT Bold" w:eastAsia="Times New Roman" w:hAnsi="Arial Rounded MT Bold" w:cs="Arial"/>
                <w:lang w:eastAsia="es-AR"/>
              </w:rPr>
              <w:t>Oro y divisas, préstamos a los bancos comerciales o redescuentos y títulos públicos o bonos</w:t>
            </w:r>
          </w:p>
        </w:tc>
      </w:tr>
      <w:tr w:rsidR="00B362C6" w:rsidRPr="00B362C6" w:rsidTr="00B362C6">
        <w:trPr>
          <w:tblCellSpacing w:w="0" w:type="dxa"/>
        </w:trPr>
        <w:tc>
          <w:tcPr>
            <w:tcW w:w="0" w:type="auto"/>
            <w:vAlign w:val="center"/>
            <w:hideMark/>
          </w:tcPr>
          <w:p w:rsidR="00B362C6" w:rsidRPr="00B362C6" w:rsidRDefault="00B362C6" w:rsidP="00B362C6">
            <w:pPr>
              <w:spacing w:after="0" w:line="240" w:lineRule="auto"/>
              <w:rPr>
                <w:rFonts w:ascii="Arial Rounded MT Bold" w:eastAsia="Times New Roman" w:hAnsi="Arial Rounded MT Bold" w:cs="Arial"/>
                <w:lang w:eastAsia="es-AR"/>
              </w:rPr>
            </w:pPr>
          </w:p>
        </w:tc>
      </w:tr>
    </w:tbl>
    <w:p w:rsidR="00B362C6" w:rsidRPr="00F158C1" w:rsidRDefault="00B362C6" w:rsidP="008F389D">
      <w:pPr>
        <w:jc w:val="both"/>
        <w:rPr>
          <w:rFonts w:ascii="Arial Rounded MT Bold" w:hAnsi="Arial Rounded MT Bold" w:cs="Arial"/>
        </w:rPr>
      </w:pPr>
    </w:p>
    <w:p w:rsidR="00B362C6" w:rsidRPr="00F158C1" w:rsidRDefault="00EC56B8" w:rsidP="008F389D">
      <w:pPr>
        <w:jc w:val="both"/>
        <w:rPr>
          <w:rFonts w:ascii="Arial Rounded MT Bold" w:hAnsi="Arial Rounded MT Bold" w:cs="Arial"/>
          <w:color w:val="000000"/>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( 5.2.2 ) La oferta monetaria puede obtenerse</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390"/>
      </w:tblGrid>
      <w:tr w:rsidR="00EC56B8" w:rsidRPr="00EC56B8" w:rsidTr="00EC56B8">
        <w:trPr>
          <w:tblCellSpacing w:w="0" w:type="dxa"/>
        </w:trPr>
        <w:tc>
          <w:tcPr>
            <w:tcW w:w="0" w:type="auto"/>
            <w:shd w:val="clear" w:color="auto" w:fill="23FF23"/>
            <w:vAlign w:val="center"/>
            <w:hideMark/>
          </w:tcPr>
          <w:p w:rsidR="00EC56B8" w:rsidRPr="00EC56B8" w:rsidRDefault="00EC56B8" w:rsidP="00EC56B8">
            <w:pPr>
              <w:spacing w:after="0" w:line="240" w:lineRule="auto"/>
              <w:rPr>
                <w:rFonts w:ascii="Arial Rounded MT Bold" w:eastAsia="Times New Roman" w:hAnsi="Arial Rounded MT Bold" w:cs="Arial"/>
                <w:lang w:eastAsia="es-AR"/>
              </w:rPr>
            </w:pPr>
            <w:r w:rsidRPr="00EC56B8">
              <w:rPr>
                <w:rFonts w:ascii="Arial Rounded MT Bold" w:eastAsia="Times New Roman" w:hAnsi="Arial Rounded MT Bold" w:cs="Arial"/>
                <w:lang w:eastAsia="es-AR"/>
              </w:rPr>
              <w:t>Sumando el circulante más los depósitos</w:t>
            </w:r>
          </w:p>
        </w:tc>
      </w:tr>
      <w:tr w:rsidR="00EC56B8" w:rsidRPr="00EC56B8" w:rsidTr="00EC56B8">
        <w:trPr>
          <w:tblCellSpacing w:w="0" w:type="dxa"/>
        </w:trPr>
        <w:tc>
          <w:tcPr>
            <w:tcW w:w="0" w:type="auto"/>
            <w:vAlign w:val="center"/>
            <w:hideMark/>
          </w:tcPr>
          <w:p w:rsidR="00EC56B8" w:rsidRPr="00EC56B8" w:rsidRDefault="00EC56B8" w:rsidP="00EC56B8">
            <w:pPr>
              <w:spacing w:after="0" w:line="240" w:lineRule="auto"/>
              <w:rPr>
                <w:rFonts w:ascii="Arial Rounded MT Bold" w:eastAsia="Times New Roman" w:hAnsi="Arial Rounded MT Bold" w:cs="Arial"/>
                <w:lang w:eastAsia="es-AR"/>
              </w:rPr>
            </w:pPr>
          </w:p>
        </w:tc>
      </w:tr>
    </w:tbl>
    <w:p w:rsidR="00EC56B8" w:rsidRPr="00F158C1" w:rsidRDefault="00EC56B8" w:rsidP="008F389D">
      <w:pPr>
        <w:jc w:val="both"/>
        <w:rPr>
          <w:rFonts w:ascii="Arial Rounded MT Bold" w:hAnsi="Arial Rounded MT Bold" w:cs="Arial"/>
        </w:rPr>
      </w:pPr>
    </w:p>
    <w:p w:rsidR="008F389D" w:rsidRPr="00F158C1" w:rsidRDefault="008F389D" w:rsidP="008F389D">
      <w:pPr>
        <w:rPr>
          <w:rFonts w:ascii="Arial Rounded MT Bold" w:hAnsi="Arial Rounded MT Bold" w:cs="Arial"/>
          <w:b/>
        </w:rPr>
      </w:pPr>
      <w:r w:rsidRPr="00F158C1">
        <w:rPr>
          <w:rFonts w:ascii="Arial Rounded MT Bold" w:hAnsi="Arial Rounded MT Bold" w:cs="Arial"/>
          <w:b/>
        </w:rPr>
        <w:t>(5.2.2) Una Operación de Mercado Abierto consiste en…</w:t>
      </w:r>
    </w:p>
    <w:p w:rsidR="008F389D" w:rsidRPr="00F158C1" w:rsidRDefault="008F389D" w:rsidP="008F389D">
      <w:pPr>
        <w:rPr>
          <w:rFonts w:ascii="Arial Rounded MT Bold" w:hAnsi="Arial Rounded MT Bold" w:cs="Arial"/>
          <w:color w:val="FF0000"/>
        </w:rPr>
      </w:pPr>
      <w:r w:rsidRPr="00F158C1">
        <w:rPr>
          <w:rFonts w:ascii="Arial Rounded MT Bold" w:hAnsi="Arial Rounded MT Bold" w:cs="Arial"/>
          <w:highlight w:val="yellow"/>
        </w:rPr>
        <w:t>Una emisión de títulos o bonos por parte del banco central</w:t>
      </w:r>
      <w:r w:rsidRPr="00F158C1">
        <w:rPr>
          <w:rFonts w:ascii="Arial Rounded MT Bold" w:hAnsi="Arial Rounded MT Bold" w:cs="Arial"/>
          <w:color w:val="FF0000"/>
        </w:rPr>
        <w:t>.</w:t>
      </w:r>
    </w:p>
    <w:p w:rsidR="008F389D" w:rsidRPr="00F158C1" w:rsidRDefault="008F389D" w:rsidP="008F389D">
      <w:pPr>
        <w:jc w:val="both"/>
        <w:rPr>
          <w:rFonts w:ascii="Arial Rounded MT Bold" w:hAnsi="Arial Rounded MT Bold" w:cs="Arial"/>
          <w:b/>
        </w:rPr>
      </w:pPr>
      <w:r w:rsidRPr="00F158C1">
        <w:rPr>
          <w:rFonts w:ascii="Arial Rounded MT Bold" w:hAnsi="Arial Rounded MT Bold" w:cs="Arial"/>
          <w:b/>
        </w:rPr>
        <w:t>(5.2.2) Cual de las siguientes opciones es una política monetaria contractiva (reducción de la oferta monetaria)?</w:t>
      </w:r>
    </w:p>
    <w:p w:rsidR="008F389D" w:rsidRPr="00F158C1" w:rsidRDefault="008F389D" w:rsidP="008F389D">
      <w:pPr>
        <w:jc w:val="both"/>
        <w:rPr>
          <w:rFonts w:ascii="Arial Rounded MT Bold" w:hAnsi="Arial Rounded MT Bold" w:cs="Arial"/>
        </w:rPr>
      </w:pPr>
      <w:r w:rsidRPr="00F158C1">
        <w:rPr>
          <w:rFonts w:ascii="Arial Rounded MT Bold" w:hAnsi="Arial Rounded MT Bold" w:cs="Arial"/>
          <w:highlight w:val="yellow"/>
        </w:rPr>
        <w:t>Venta de Titulo Públicos</w:t>
      </w:r>
    </w:p>
    <w:p w:rsidR="008F389D" w:rsidRPr="00F158C1" w:rsidRDefault="008F389D" w:rsidP="008F389D">
      <w:pPr>
        <w:pStyle w:val="Sinespaciado"/>
        <w:jc w:val="both"/>
        <w:rPr>
          <w:rFonts w:ascii="Arial Rounded MT Bold" w:hAnsi="Arial Rounded MT Bold" w:cs="Arial"/>
          <w:b/>
          <w:lang w:val="es-ES_tradnl"/>
        </w:rPr>
      </w:pPr>
    </w:p>
    <w:p w:rsidR="008F389D" w:rsidRPr="00F158C1" w:rsidRDefault="008F389D" w:rsidP="008F389D">
      <w:pPr>
        <w:jc w:val="both"/>
        <w:rPr>
          <w:rFonts w:ascii="Arial Rounded MT Bold" w:hAnsi="Arial Rounded MT Bold" w:cs="Arial"/>
          <w:b/>
        </w:rPr>
      </w:pPr>
      <w:r w:rsidRPr="00F158C1">
        <w:rPr>
          <w:rFonts w:ascii="Arial Rounded MT Bold" w:hAnsi="Arial Rounded MT Bold" w:cs="Arial"/>
          <w:b/>
        </w:rPr>
        <w:t xml:space="preserve">(5.2.3)  En una economía con intermediación financiera, si el banco central aumentase el coeficiente reserva-depositos, esperando que, para un dado coeficiente de efectivo </w:t>
      </w:r>
    </w:p>
    <w:p w:rsidR="008F389D" w:rsidRPr="00F158C1" w:rsidRDefault="008F389D" w:rsidP="008F389D">
      <w:pPr>
        <w:jc w:val="both"/>
        <w:rPr>
          <w:rFonts w:ascii="Arial Rounded MT Bold" w:hAnsi="Arial Rounded MT Bold" w:cs="Arial"/>
        </w:rPr>
      </w:pPr>
      <w:r w:rsidRPr="00F158C1">
        <w:rPr>
          <w:rFonts w:ascii="Arial Rounded MT Bold" w:hAnsi="Arial Rounded MT Bold" w:cs="Arial"/>
          <w:highlight w:val="yellow"/>
        </w:rPr>
        <w:t>Disminuya el agregado monetario M1</w:t>
      </w:r>
    </w:p>
    <w:p w:rsidR="00B362C6" w:rsidRPr="00F158C1" w:rsidRDefault="00B362C6" w:rsidP="008F389D">
      <w:pPr>
        <w:jc w:val="both"/>
        <w:rPr>
          <w:rFonts w:ascii="Arial Rounded MT Bold" w:hAnsi="Arial Rounded MT Bold" w:cs="Arial"/>
        </w:rPr>
      </w:pPr>
    </w:p>
    <w:p w:rsidR="00B362C6" w:rsidRPr="00F158C1" w:rsidRDefault="00B362C6" w:rsidP="008F389D">
      <w:pPr>
        <w:jc w:val="both"/>
        <w:rPr>
          <w:rFonts w:ascii="Arial Rounded MT Bold" w:hAnsi="Arial Rounded MT Bold" w:cs="Arial"/>
          <w:color w:val="000000"/>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( 5.2.3 ) En su función de controlar los bancos comerciales el BANCO CENTRAL puede:</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B362C6" w:rsidRPr="00B362C6" w:rsidTr="00B362C6">
        <w:trPr>
          <w:tblCellSpacing w:w="0" w:type="dxa"/>
        </w:trPr>
        <w:tc>
          <w:tcPr>
            <w:tcW w:w="0" w:type="auto"/>
            <w:shd w:val="clear" w:color="auto" w:fill="23FF23"/>
            <w:vAlign w:val="center"/>
            <w:hideMark/>
          </w:tcPr>
          <w:p w:rsidR="00B362C6" w:rsidRPr="00B362C6" w:rsidRDefault="00B362C6" w:rsidP="00B362C6">
            <w:pPr>
              <w:spacing w:after="0" w:line="240" w:lineRule="auto"/>
              <w:rPr>
                <w:rFonts w:ascii="Arial Rounded MT Bold" w:eastAsia="Times New Roman" w:hAnsi="Arial Rounded MT Bold" w:cs="Arial"/>
                <w:lang w:eastAsia="es-AR"/>
              </w:rPr>
            </w:pPr>
            <w:r w:rsidRPr="00B362C6">
              <w:rPr>
                <w:rFonts w:ascii="Arial Rounded MT Bold" w:eastAsia="Times New Roman" w:hAnsi="Arial Rounded MT Bold" w:cs="Arial"/>
                <w:lang w:eastAsia="es-AR"/>
              </w:rPr>
              <w:t>Aumentar los encajes legales lo que provoca una reducción del multiplicador monetario y en la creación de dinero bancario.</w:t>
            </w:r>
          </w:p>
        </w:tc>
      </w:tr>
      <w:tr w:rsidR="00B362C6" w:rsidRPr="00B362C6" w:rsidTr="00B362C6">
        <w:trPr>
          <w:tblCellSpacing w:w="0" w:type="dxa"/>
        </w:trPr>
        <w:tc>
          <w:tcPr>
            <w:tcW w:w="0" w:type="auto"/>
            <w:vAlign w:val="center"/>
            <w:hideMark/>
          </w:tcPr>
          <w:p w:rsidR="00B362C6" w:rsidRPr="00B362C6" w:rsidRDefault="00B362C6" w:rsidP="00B362C6">
            <w:pPr>
              <w:spacing w:after="0" w:line="240" w:lineRule="auto"/>
              <w:rPr>
                <w:rFonts w:ascii="Arial Rounded MT Bold" w:eastAsia="Times New Roman" w:hAnsi="Arial Rounded MT Bold" w:cs="Arial"/>
                <w:lang w:eastAsia="es-AR"/>
              </w:rPr>
            </w:pPr>
          </w:p>
        </w:tc>
      </w:tr>
    </w:tbl>
    <w:p w:rsidR="00B362C6" w:rsidRPr="00F158C1" w:rsidRDefault="00B362C6" w:rsidP="008F389D">
      <w:pPr>
        <w:jc w:val="both"/>
        <w:rPr>
          <w:rFonts w:ascii="Arial Rounded MT Bold" w:hAnsi="Arial Rounded MT Bold" w:cs="Arial"/>
        </w:rPr>
      </w:pPr>
    </w:p>
    <w:p w:rsidR="008F389D" w:rsidRPr="00F158C1" w:rsidRDefault="008F389D" w:rsidP="008F389D">
      <w:pPr>
        <w:rPr>
          <w:rFonts w:ascii="Arial Rounded MT Bold" w:eastAsia="Times New Roman" w:hAnsi="Arial Rounded MT Bold" w:cs="Arial"/>
          <w:b/>
          <w:bCs/>
          <w:lang w:eastAsia="es-ES"/>
        </w:rPr>
      </w:pPr>
      <w:r w:rsidRPr="00F158C1">
        <w:rPr>
          <w:rFonts w:ascii="Arial Rounded MT Bold" w:eastAsia="Times New Roman" w:hAnsi="Arial Rounded MT Bold" w:cs="Arial"/>
          <w:b/>
          <w:bCs/>
          <w:lang w:eastAsia="es-ES"/>
        </w:rPr>
        <w:t>(5.2.3) En una economía con intermediación financiera, una reducción del coeficiente reservas-depósitos, producirá</w:t>
      </w:r>
    </w:p>
    <w:p w:rsidR="008F389D" w:rsidRDefault="008F389D" w:rsidP="008F389D">
      <w:pPr>
        <w:rPr>
          <w:rFonts w:ascii="Arial Rounded MT Bold" w:eastAsia="Times New Roman" w:hAnsi="Arial Rounded MT Bold" w:cs="Arial"/>
          <w:lang w:eastAsia="es-ES"/>
        </w:rPr>
      </w:pPr>
      <w:r w:rsidRPr="00F158C1">
        <w:rPr>
          <w:rFonts w:ascii="Arial Rounded MT Bold" w:eastAsia="Times New Roman" w:hAnsi="Arial Rounded MT Bold" w:cs="Arial"/>
          <w:highlight w:val="yellow"/>
          <w:lang w:eastAsia="es-ES"/>
        </w:rPr>
        <w:t>Mayor multiplicación monetaria</w:t>
      </w:r>
    </w:p>
    <w:p w:rsidR="00F158C1" w:rsidRPr="00F158C1" w:rsidRDefault="00F158C1" w:rsidP="008F389D">
      <w:pPr>
        <w:rPr>
          <w:rFonts w:ascii="Arial Rounded MT Bold" w:eastAsia="Times New Roman" w:hAnsi="Arial Rounded MT Bold" w:cs="Arial"/>
          <w:lang w:eastAsia="es-ES"/>
        </w:rPr>
      </w:pPr>
    </w:p>
    <w:p w:rsidR="008F389D" w:rsidRPr="00F158C1" w:rsidRDefault="008F389D" w:rsidP="008F389D">
      <w:pPr>
        <w:rPr>
          <w:rFonts w:ascii="Arial Rounded MT Bold" w:eastAsia="Times New Roman" w:hAnsi="Arial Rounded MT Bold" w:cs="Arial"/>
          <w:b/>
          <w:bCs/>
          <w:lang w:eastAsia="es-ES"/>
        </w:rPr>
      </w:pPr>
      <w:r w:rsidRPr="00F158C1">
        <w:rPr>
          <w:rFonts w:ascii="Arial Rounded MT Bold" w:eastAsia="Times New Roman" w:hAnsi="Arial Rounded MT Bold" w:cs="Arial"/>
          <w:b/>
          <w:bCs/>
          <w:lang w:eastAsia="es-ES"/>
        </w:rPr>
        <w:t>(5.2.3) En una economía en donde el público haga uso de la intermediación financiera, si el Banco Central vendiese títulos públicos y nada mas cambiara, entonces</w:t>
      </w:r>
    </w:p>
    <w:p w:rsidR="00F158C1" w:rsidRDefault="008F389D" w:rsidP="008F389D">
      <w:pPr>
        <w:rPr>
          <w:rFonts w:ascii="Arial Rounded MT Bold" w:eastAsia="Times New Roman" w:hAnsi="Arial Rounded MT Bold" w:cs="Arial"/>
          <w:lang w:eastAsia="es-ES"/>
        </w:rPr>
      </w:pPr>
      <w:r w:rsidRPr="00F158C1">
        <w:rPr>
          <w:rFonts w:ascii="Arial Rounded MT Bold" w:eastAsia="Times New Roman" w:hAnsi="Arial Rounded MT Bold" w:cs="Arial"/>
          <w:highlight w:val="yellow"/>
          <w:lang w:eastAsia="es-ES"/>
        </w:rPr>
        <w:t>Aumentaría la base monetaria pero no la oferta monetaria.</w:t>
      </w:r>
    </w:p>
    <w:p w:rsidR="00F158C1" w:rsidRDefault="00F158C1" w:rsidP="008F389D">
      <w:pPr>
        <w:rPr>
          <w:rFonts w:ascii="Arial Rounded MT Bold" w:eastAsia="Times New Roman" w:hAnsi="Arial Rounded MT Bold" w:cs="Arial"/>
          <w:lang w:eastAsia="es-ES"/>
        </w:rPr>
      </w:pPr>
    </w:p>
    <w:p w:rsidR="008F389D" w:rsidRPr="00F158C1" w:rsidRDefault="008F389D" w:rsidP="008F389D">
      <w:pPr>
        <w:rPr>
          <w:rFonts w:ascii="Arial Rounded MT Bold" w:eastAsia="Times New Roman" w:hAnsi="Arial Rounded MT Bold" w:cs="Arial"/>
          <w:b/>
          <w:bCs/>
          <w:lang w:eastAsia="es-ES"/>
        </w:rPr>
      </w:pPr>
      <w:r w:rsidRPr="00F158C1">
        <w:rPr>
          <w:rFonts w:ascii="Arial Rounded MT Bold" w:eastAsia="Times New Roman" w:hAnsi="Arial Rounded MT Bold" w:cs="Arial"/>
          <w:lang w:eastAsia="es-ES"/>
        </w:rPr>
        <w:br/>
      </w:r>
      <w:r w:rsidRPr="00F158C1">
        <w:rPr>
          <w:rFonts w:ascii="Arial Rounded MT Bold" w:eastAsia="Times New Roman" w:hAnsi="Arial Rounded MT Bold" w:cs="Arial"/>
          <w:b/>
          <w:bCs/>
          <w:lang w:eastAsia="es-ES"/>
        </w:rPr>
        <w:t>5.2.3 ) Si la oferta monetaria es $1000 millones, la base era $ 500 millones y la relacion circulante sobre depositos es 0.5. Luego el coeficiente de reserva sera:</w:t>
      </w:r>
    </w:p>
    <w:p w:rsidR="008F389D" w:rsidRPr="00F158C1" w:rsidRDefault="008F389D" w:rsidP="008F389D">
      <w:pPr>
        <w:rPr>
          <w:rFonts w:ascii="Arial Rounded MT Bold" w:eastAsia="Times New Roman" w:hAnsi="Arial Rounded MT Bold" w:cs="Arial"/>
          <w:lang w:eastAsia="es-ES"/>
        </w:rPr>
      </w:pPr>
      <w:r w:rsidRPr="00F158C1">
        <w:rPr>
          <w:rFonts w:ascii="Arial Rounded MT Bold" w:eastAsia="Times New Roman" w:hAnsi="Arial Rounded MT Bold" w:cs="Arial"/>
          <w:highlight w:val="yellow"/>
          <w:lang w:eastAsia="es-ES"/>
        </w:rPr>
        <w:t>25%</w:t>
      </w:r>
    </w:p>
    <w:p w:rsidR="008F389D" w:rsidRPr="00F158C1" w:rsidRDefault="008F389D" w:rsidP="00A720E7">
      <w:pPr>
        <w:pStyle w:val="Sinespaciado"/>
        <w:rPr>
          <w:rFonts w:ascii="Arial Rounded MT Bold" w:hAnsi="Arial Rounded MT Bold"/>
          <w:lang w:val="es-ES_tradnl"/>
        </w:rPr>
      </w:pPr>
    </w:p>
    <w:p w:rsidR="008F389D" w:rsidRPr="00F158C1" w:rsidRDefault="008F389D" w:rsidP="00A720E7">
      <w:pPr>
        <w:pStyle w:val="Sinespaciado"/>
        <w:rPr>
          <w:rFonts w:ascii="Arial Rounded MT Bold" w:hAnsi="Arial Rounded MT Bold"/>
          <w:lang w:val="es-ES_tradnl"/>
        </w:rPr>
      </w:pPr>
    </w:p>
    <w:p w:rsidR="004171F3" w:rsidRPr="00F158C1" w:rsidRDefault="004171F3" w:rsidP="00A720E7">
      <w:pPr>
        <w:pStyle w:val="Sinespaciado"/>
        <w:rPr>
          <w:rFonts w:ascii="Arial Rounded MT Bold" w:hAnsi="Arial Rounded MT Bold" w:cs="Arial"/>
          <w:color w:val="000000"/>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( 5.2.3 ) En su función de controlar los bancos comerciales el BANCO CENTRAL puede:</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4171F3" w:rsidRPr="004171F3" w:rsidTr="004171F3">
        <w:trPr>
          <w:tblCellSpacing w:w="0" w:type="dxa"/>
        </w:trPr>
        <w:tc>
          <w:tcPr>
            <w:tcW w:w="0" w:type="auto"/>
            <w:shd w:val="clear" w:color="auto" w:fill="23FF23"/>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r w:rsidRPr="004171F3">
              <w:rPr>
                <w:rFonts w:ascii="Arial Rounded MT Bold" w:eastAsia="Times New Roman" w:hAnsi="Arial Rounded MT Bold" w:cs="Arial"/>
                <w:lang w:eastAsia="es-AR"/>
              </w:rPr>
              <w:t>Aumentar los encajes legales lo que provoca una reducción del multiplicador monetario y en la creación de dinero bancario.</w:t>
            </w:r>
          </w:p>
        </w:tc>
      </w:tr>
      <w:tr w:rsidR="004171F3" w:rsidRPr="004171F3" w:rsidTr="004171F3">
        <w:trPr>
          <w:tblCellSpacing w:w="0" w:type="dxa"/>
        </w:trPr>
        <w:tc>
          <w:tcPr>
            <w:tcW w:w="0" w:type="auto"/>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p>
        </w:tc>
      </w:tr>
    </w:tbl>
    <w:p w:rsidR="004171F3" w:rsidRPr="00F158C1" w:rsidRDefault="004171F3" w:rsidP="00A720E7">
      <w:pPr>
        <w:pStyle w:val="Sinespaciado"/>
        <w:rPr>
          <w:rFonts w:ascii="Arial Rounded MT Bold" w:hAnsi="Arial Rounded MT Bold"/>
          <w:lang w:val="es-ES_tradnl"/>
        </w:rPr>
      </w:pPr>
    </w:p>
    <w:p w:rsidR="00B45C18" w:rsidRPr="00F158C1" w:rsidRDefault="00B45C18" w:rsidP="00A720E7">
      <w:pPr>
        <w:pStyle w:val="Sinespaciado"/>
        <w:rPr>
          <w:rFonts w:ascii="Arial Rounded MT Bold" w:hAnsi="Arial Rounded MT Bold"/>
          <w:lang w:val="es-ES_tradnl"/>
        </w:rPr>
      </w:pPr>
    </w:p>
    <w:p w:rsidR="00A720E7" w:rsidRPr="00F158C1" w:rsidRDefault="00A720E7" w:rsidP="00A720E7">
      <w:pPr>
        <w:pStyle w:val="Sinespaciado"/>
        <w:rPr>
          <w:rFonts w:ascii="Arial Rounded MT Bold" w:hAnsi="Arial Rounded MT Bold"/>
          <w:lang w:val="es-ES_tradnl"/>
        </w:rPr>
      </w:pPr>
      <w:r w:rsidRPr="00F158C1">
        <w:rPr>
          <w:rFonts w:ascii="Arial Rounded MT Bold" w:hAnsi="Arial Rounded MT Bold"/>
          <w:lang w:val="es-ES_tradnl"/>
        </w:rPr>
        <w:t>(5.3) La demanda de dinero…</w:t>
      </w:r>
    </w:p>
    <w:p w:rsidR="00A720E7" w:rsidRPr="00F158C1" w:rsidRDefault="00A720E7" w:rsidP="00A720E7">
      <w:pPr>
        <w:pStyle w:val="Sinespaciado"/>
        <w:rPr>
          <w:rFonts w:ascii="Arial Rounded MT Bold" w:hAnsi="Arial Rounded MT Bold"/>
          <w:vertAlign w:val="superscript"/>
          <w:lang w:val="es-ES_tradnl"/>
        </w:rPr>
      </w:pPr>
      <w:r w:rsidRPr="00F158C1">
        <w:rPr>
          <w:rFonts w:ascii="Arial Rounded MT Bold" w:hAnsi="Arial Rounded MT Bold"/>
          <w:lang w:val="es-ES_tradnl"/>
        </w:rPr>
        <w:t>Tiene pendiente positiva y es igual “V”DA” donde “v” depende de la velocidad del dinero y “DA” es la demanda agregada     M</w:t>
      </w:r>
      <w:r w:rsidRPr="00F158C1">
        <w:rPr>
          <w:rFonts w:ascii="Arial Rounded MT Bold" w:hAnsi="Arial Rounded MT Bold"/>
          <w:vertAlign w:val="superscript"/>
          <w:lang w:val="es-ES_tradnl"/>
        </w:rPr>
        <w:t>d</w:t>
      </w:r>
      <w:r w:rsidRPr="00F158C1">
        <w:rPr>
          <w:rFonts w:ascii="Arial Rounded MT Bold" w:hAnsi="Arial Rounded MT Bold"/>
          <w:lang w:val="es-ES_tradnl"/>
        </w:rPr>
        <w:t>=vPD</w:t>
      </w:r>
      <w:r w:rsidRPr="00F158C1">
        <w:rPr>
          <w:rFonts w:ascii="Arial Rounded MT Bold" w:hAnsi="Arial Rounded MT Bold"/>
          <w:vertAlign w:val="superscript"/>
          <w:lang w:val="es-ES_tradnl"/>
        </w:rPr>
        <w:t>A</w:t>
      </w:r>
    </w:p>
    <w:p w:rsidR="00A720E7" w:rsidRPr="00F158C1" w:rsidRDefault="00A720E7" w:rsidP="00A720E7">
      <w:pPr>
        <w:pStyle w:val="Sinespaciado"/>
        <w:rPr>
          <w:rFonts w:ascii="Arial Rounded MT Bold" w:hAnsi="Arial Rounded MT Bold"/>
          <w:vertAlign w:val="superscript"/>
          <w:lang w:val="es-ES_tradnl"/>
        </w:rPr>
      </w:pPr>
    </w:p>
    <w:p w:rsidR="00A720E7" w:rsidRDefault="00A720E7" w:rsidP="00A720E7">
      <w:pPr>
        <w:pStyle w:val="Sinespaciado"/>
        <w:rPr>
          <w:rFonts w:ascii="Arial Rounded MT Bold" w:hAnsi="Arial Rounded MT Bold"/>
          <w:vertAlign w:val="superscript"/>
          <w:lang w:val="es-ES_tradnl"/>
        </w:rPr>
      </w:pPr>
    </w:p>
    <w:p w:rsidR="00F158C1" w:rsidRPr="00F158C1" w:rsidRDefault="00F158C1" w:rsidP="00A720E7">
      <w:pPr>
        <w:pStyle w:val="Sinespaciado"/>
        <w:rPr>
          <w:rFonts w:ascii="Arial Rounded MT Bold" w:hAnsi="Arial Rounded MT Bold"/>
          <w:vertAlign w:val="superscript"/>
          <w:lang w:val="es-ES_tradnl"/>
        </w:rPr>
      </w:pPr>
    </w:p>
    <w:p w:rsidR="006D141B" w:rsidRPr="00F158C1" w:rsidRDefault="006D141B" w:rsidP="006D141B">
      <w:pPr>
        <w:jc w:val="both"/>
        <w:rPr>
          <w:rFonts w:ascii="Arial Rounded MT Bold" w:hAnsi="Arial Rounded MT Bold" w:cs="Arial"/>
          <w:b/>
        </w:rPr>
      </w:pPr>
      <w:r w:rsidRPr="00F158C1">
        <w:rPr>
          <w:rFonts w:ascii="Arial Rounded MT Bold" w:hAnsi="Arial Rounded MT Bold" w:cs="Arial"/>
          <w:b/>
        </w:rPr>
        <w:lastRenderedPageBreak/>
        <w:t>(5.3)  Si la demanda agregada es de $7000, el nivel de precios promedio es de 2 y el parámetro “v” es 0.6, entonces la demanda real de dinero es:</w:t>
      </w:r>
    </w:p>
    <w:p w:rsidR="006D141B" w:rsidRDefault="007A21D2" w:rsidP="006D141B">
      <w:pPr>
        <w:jc w:val="both"/>
        <w:rPr>
          <w:rFonts w:ascii="Arial Rounded MT Bold" w:hAnsi="Arial Rounded MT Bold" w:cs="Arial"/>
        </w:rPr>
      </w:pPr>
      <w:r w:rsidRPr="00F158C1">
        <w:rPr>
          <w:rFonts w:ascii="Arial Rounded MT Bold" w:hAnsi="Arial Rounded MT Bold" w:cs="Arial"/>
        </w:rPr>
        <w:t>2100</w:t>
      </w:r>
    </w:p>
    <w:p w:rsidR="00F158C1" w:rsidRPr="00F158C1" w:rsidRDefault="00F158C1" w:rsidP="006D141B">
      <w:pPr>
        <w:jc w:val="both"/>
        <w:rPr>
          <w:rFonts w:ascii="Arial Rounded MT Bold" w:hAnsi="Arial Rounded MT Bold" w:cs="Arial"/>
        </w:rPr>
      </w:pPr>
    </w:p>
    <w:p w:rsidR="007A21D2" w:rsidRPr="00F158C1" w:rsidRDefault="007A21D2" w:rsidP="007A21D2">
      <w:pPr>
        <w:jc w:val="both"/>
        <w:rPr>
          <w:rFonts w:ascii="Arial Rounded MT Bold" w:hAnsi="Arial Rounded MT Bold" w:cs="Arial"/>
          <w:b/>
        </w:rPr>
      </w:pPr>
      <w:r w:rsidRPr="00F158C1">
        <w:rPr>
          <w:rFonts w:ascii="Arial Rounded MT Bold" w:hAnsi="Arial Rounded MT Bold" w:cs="Arial"/>
          <w:b/>
        </w:rPr>
        <w:t>(5.3)  Si la demanda agregada es de $7000, el nivel de precios promedio es de 2 y el parámetro “v” es 0.6, entonces la demanda nominal de dinero es:</w:t>
      </w:r>
    </w:p>
    <w:p w:rsidR="007A21D2" w:rsidRPr="00F158C1" w:rsidRDefault="007A21D2" w:rsidP="006D141B">
      <w:pPr>
        <w:jc w:val="both"/>
        <w:rPr>
          <w:rFonts w:ascii="Arial Rounded MT Bold" w:hAnsi="Arial Rounded MT Bold" w:cs="Arial"/>
        </w:rPr>
      </w:pPr>
      <w:r w:rsidRPr="00F158C1">
        <w:rPr>
          <w:rFonts w:ascii="Arial Rounded MT Bold" w:hAnsi="Arial Rounded MT Bold" w:cs="Arial"/>
        </w:rPr>
        <w:t>4200</w:t>
      </w:r>
    </w:p>
    <w:p w:rsidR="00A720E7" w:rsidRPr="00F158C1" w:rsidRDefault="00A720E7" w:rsidP="00A720E7">
      <w:pPr>
        <w:pStyle w:val="Sinespaciado"/>
        <w:rPr>
          <w:rFonts w:ascii="Arial Rounded MT Bold" w:hAnsi="Arial Rounded MT Bold"/>
          <w:lang w:val="es-ES_tradnl"/>
        </w:rPr>
      </w:pPr>
    </w:p>
    <w:p w:rsidR="008F389D" w:rsidRPr="00F158C1" w:rsidRDefault="008F389D" w:rsidP="00A720E7">
      <w:pPr>
        <w:rPr>
          <w:rFonts w:ascii="Arial Rounded MT Bold" w:hAnsi="Arial Rounded MT Bold"/>
        </w:rPr>
      </w:pPr>
    </w:p>
    <w:p w:rsidR="008F389D" w:rsidRPr="00F158C1" w:rsidRDefault="008F389D" w:rsidP="008F389D">
      <w:pPr>
        <w:jc w:val="both"/>
        <w:rPr>
          <w:rFonts w:ascii="Arial Rounded MT Bold" w:hAnsi="Arial Rounded MT Bold" w:cs="Arial"/>
          <w:b/>
        </w:rPr>
      </w:pPr>
      <w:r w:rsidRPr="00F158C1">
        <w:rPr>
          <w:rFonts w:ascii="Arial Rounded MT Bold" w:hAnsi="Arial Rounded MT Bold" w:cs="Arial"/>
          <w:b/>
        </w:rPr>
        <w:t>(5.3)  Si la demanda agregada es de $7000, el nivel de precios promedio es de 2 y el parámetro “v” es 0.6, entonces la demanda real de dinero es:</w:t>
      </w:r>
    </w:p>
    <w:p w:rsidR="008F389D" w:rsidRPr="00F158C1" w:rsidRDefault="008F389D" w:rsidP="008F389D">
      <w:pPr>
        <w:jc w:val="both"/>
        <w:rPr>
          <w:rFonts w:ascii="Arial Rounded MT Bold" w:hAnsi="Arial Rounded MT Bold" w:cs="Arial"/>
        </w:rPr>
      </w:pPr>
      <w:r w:rsidRPr="00F158C1">
        <w:rPr>
          <w:rFonts w:ascii="Arial Rounded MT Bold" w:hAnsi="Arial Rounded MT Bold" w:cs="Arial"/>
        </w:rPr>
        <w:t>4200</w:t>
      </w:r>
    </w:p>
    <w:p w:rsidR="008F389D" w:rsidRPr="00F158C1" w:rsidRDefault="008F389D" w:rsidP="008F389D">
      <w:pPr>
        <w:jc w:val="both"/>
        <w:rPr>
          <w:rFonts w:ascii="Arial Rounded MT Bold" w:hAnsi="Arial Rounded MT Bold" w:cs="Arial"/>
          <w:i/>
        </w:rPr>
      </w:pPr>
      <w:r w:rsidRPr="00F158C1">
        <w:rPr>
          <w:rFonts w:ascii="Arial Rounded MT Bold" w:hAnsi="Arial Rounded MT Bold" w:cs="Arial"/>
          <w:i/>
        </w:rPr>
        <w:t>Md=v*DA/PrePromedio</w:t>
      </w:r>
    </w:p>
    <w:p w:rsidR="008F389D" w:rsidRDefault="008F389D" w:rsidP="008F389D">
      <w:pPr>
        <w:jc w:val="both"/>
        <w:rPr>
          <w:rFonts w:ascii="Arial Rounded MT Bold" w:hAnsi="Arial Rounded MT Bold" w:cs="Arial"/>
          <w:i/>
        </w:rPr>
      </w:pPr>
      <w:r w:rsidRPr="00F158C1">
        <w:rPr>
          <w:rFonts w:ascii="Arial Rounded MT Bold" w:hAnsi="Arial Rounded MT Bold" w:cs="Arial"/>
          <w:i/>
        </w:rPr>
        <w:t>2100= 0.*7000/2</w:t>
      </w:r>
    </w:p>
    <w:p w:rsidR="00024027" w:rsidRPr="00F158C1" w:rsidRDefault="00024027" w:rsidP="008F389D">
      <w:pPr>
        <w:jc w:val="both"/>
        <w:rPr>
          <w:rFonts w:ascii="Arial Rounded MT Bold" w:hAnsi="Arial Rounded MT Bold" w:cs="Arial"/>
          <w:i/>
        </w:rPr>
      </w:pPr>
    </w:p>
    <w:p w:rsidR="008F389D" w:rsidRPr="00F158C1" w:rsidRDefault="008F389D" w:rsidP="008F389D">
      <w:pPr>
        <w:pStyle w:val="Sinespaciado"/>
        <w:jc w:val="both"/>
        <w:rPr>
          <w:rFonts w:ascii="Arial Rounded MT Bold" w:hAnsi="Arial Rounded MT Bold" w:cs="Arial"/>
          <w:b/>
          <w:lang w:val="es-ES_tradnl"/>
        </w:rPr>
      </w:pPr>
    </w:p>
    <w:p w:rsidR="008F389D" w:rsidRPr="00F158C1" w:rsidRDefault="008F389D" w:rsidP="008F389D">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(5.3) La demanda de dinero…</w:t>
      </w:r>
    </w:p>
    <w:p w:rsidR="008F389D" w:rsidRPr="00F158C1" w:rsidRDefault="008F389D"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vertAlign w:val="superscript"/>
          <w:lang w:val="es-ES_tradnl"/>
        </w:rPr>
      </w:pPr>
      <w:r w:rsidRPr="00F158C1">
        <w:rPr>
          <w:rFonts w:ascii="Arial Rounded MT Bold" w:hAnsi="Arial Rounded MT Bold" w:cs="Arial"/>
          <w:highlight w:val="yellow"/>
          <w:lang w:val="es-ES_tradnl"/>
        </w:rPr>
        <w:t>Tiene pendiente positiva y es igual “V”DA” donde “v” depende de la velocidad del dinero y “DA” es la demanda agregada     M</w:t>
      </w:r>
      <w:r w:rsidRPr="00F158C1">
        <w:rPr>
          <w:rFonts w:ascii="Arial Rounded MT Bold" w:hAnsi="Arial Rounded MT Bold" w:cs="Arial"/>
          <w:highlight w:val="yellow"/>
          <w:vertAlign w:val="superscript"/>
          <w:lang w:val="es-ES_tradnl"/>
        </w:rPr>
        <w:t>d</w:t>
      </w:r>
      <w:r w:rsidRPr="00F158C1">
        <w:rPr>
          <w:rFonts w:ascii="Arial Rounded MT Bold" w:hAnsi="Arial Rounded MT Bold" w:cs="Arial"/>
          <w:highlight w:val="yellow"/>
          <w:lang w:val="es-ES_tradnl"/>
        </w:rPr>
        <w:t>=vPD</w:t>
      </w:r>
      <w:r w:rsidRPr="00F158C1">
        <w:rPr>
          <w:rFonts w:ascii="Arial Rounded MT Bold" w:hAnsi="Arial Rounded MT Bold" w:cs="Arial"/>
          <w:highlight w:val="yellow"/>
          <w:vertAlign w:val="superscript"/>
          <w:lang w:val="es-ES_tradnl"/>
        </w:rPr>
        <w:t>A</w:t>
      </w:r>
    </w:p>
    <w:p w:rsidR="00DE70E7" w:rsidRPr="00F158C1" w:rsidRDefault="00DE70E7" w:rsidP="008F389D">
      <w:pPr>
        <w:pStyle w:val="Sinespaciado"/>
        <w:jc w:val="both"/>
        <w:rPr>
          <w:rFonts w:ascii="Arial Rounded MT Bold" w:hAnsi="Arial Rounded MT Bold" w:cs="Arial"/>
          <w:vertAlign w:val="superscript"/>
          <w:lang w:val="es-ES_tradnl"/>
        </w:rPr>
      </w:pPr>
    </w:p>
    <w:p w:rsidR="00DE70E7" w:rsidRPr="00F158C1" w:rsidRDefault="00DE70E7" w:rsidP="008F389D">
      <w:pPr>
        <w:pStyle w:val="Sinespaciado"/>
        <w:jc w:val="both"/>
        <w:rPr>
          <w:rFonts w:ascii="Arial Rounded MT Bold" w:hAnsi="Arial Rounded MT Bold" w:cs="Arial"/>
          <w:lang w:val="es-ES_tradnl"/>
        </w:rPr>
      </w:pPr>
    </w:p>
    <w:p w:rsidR="004171F3" w:rsidRPr="00F158C1" w:rsidRDefault="004171F3" w:rsidP="008F389D">
      <w:pPr>
        <w:pStyle w:val="Sinespaciado"/>
        <w:jc w:val="both"/>
        <w:rPr>
          <w:rFonts w:ascii="Arial Rounded MT Bold" w:hAnsi="Arial Rounded MT Bold" w:cs="Arial"/>
          <w:color w:val="000000"/>
        </w:rPr>
      </w:pPr>
      <w:r w:rsidRPr="00F158C1">
        <w:rPr>
          <w:rFonts w:ascii="Arial Rounded MT Bold" w:hAnsi="Arial Rounded MT Bold" w:cs="Arial"/>
          <w:color w:val="000000"/>
        </w:rPr>
        <w:t>( 5.3 ) Una economía en el año 2014 tendrá : un Gasto publico proyectado G=150, una recaudación proyectada T=90, no se espera tomar deuda durante el año 2014. Además se sabe que la demanda real de dinero vy=85 y la cantidad de dinero del año 2013 M=160. Entonces la cantidad de dinero del año 2014 y el nivel de precios serán:</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711"/>
      </w:tblGrid>
      <w:tr w:rsidR="004171F3" w:rsidRPr="004171F3" w:rsidTr="004171F3">
        <w:trPr>
          <w:tblCellSpacing w:w="0" w:type="dxa"/>
        </w:trPr>
        <w:tc>
          <w:tcPr>
            <w:tcW w:w="0" w:type="auto"/>
            <w:shd w:val="clear" w:color="auto" w:fill="23FF23"/>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r w:rsidRPr="004171F3">
              <w:rPr>
                <w:rFonts w:ascii="Arial Rounded MT Bold" w:eastAsia="Times New Roman" w:hAnsi="Arial Rounded MT Bold" w:cs="Arial"/>
                <w:lang w:eastAsia="es-AR"/>
              </w:rPr>
              <w:t>M*=544 , P*=6,4</w:t>
            </w:r>
          </w:p>
        </w:tc>
      </w:tr>
      <w:tr w:rsidR="004171F3" w:rsidRPr="004171F3" w:rsidTr="004171F3">
        <w:trPr>
          <w:tblCellSpacing w:w="0" w:type="dxa"/>
        </w:trPr>
        <w:tc>
          <w:tcPr>
            <w:tcW w:w="0" w:type="auto"/>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p>
        </w:tc>
      </w:tr>
    </w:tbl>
    <w:p w:rsidR="004171F3" w:rsidRPr="00F158C1" w:rsidRDefault="004171F3" w:rsidP="008F389D">
      <w:pPr>
        <w:pStyle w:val="Sinespaciado"/>
        <w:jc w:val="both"/>
        <w:rPr>
          <w:rFonts w:ascii="Arial Rounded MT Bold" w:hAnsi="Arial Rounded MT Bold" w:cs="Arial"/>
          <w:lang w:val="es-ES_tradnl"/>
        </w:rPr>
      </w:pPr>
    </w:p>
    <w:p w:rsidR="004171F3" w:rsidRPr="00F158C1" w:rsidRDefault="004171F3" w:rsidP="008F389D">
      <w:pPr>
        <w:pStyle w:val="Sinespaciado"/>
        <w:jc w:val="both"/>
        <w:rPr>
          <w:rFonts w:ascii="Arial Rounded MT Bold" w:hAnsi="Arial Rounded MT Bold" w:cs="Arial"/>
          <w:lang w:val="es-ES_tradnl"/>
        </w:rPr>
      </w:pPr>
    </w:p>
    <w:p w:rsidR="004171F3" w:rsidRPr="00F158C1" w:rsidRDefault="004171F3" w:rsidP="008F389D">
      <w:pPr>
        <w:pStyle w:val="Sinespaciado"/>
        <w:jc w:val="both"/>
        <w:rPr>
          <w:rFonts w:ascii="Arial Rounded MT Bold" w:hAnsi="Arial Rounded MT Bold" w:cs="Arial"/>
          <w:lang w:val="es-ES_tradnl"/>
        </w:rPr>
      </w:pPr>
    </w:p>
    <w:p w:rsidR="008F389D" w:rsidRPr="00F158C1" w:rsidRDefault="00DE70E7" w:rsidP="008F389D">
      <w:pPr>
        <w:rPr>
          <w:rFonts w:ascii="Arial Rounded MT Bold" w:hAnsi="Arial Rounded MT Bold" w:cs="Arial"/>
          <w:color w:val="000000"/>
        </w:rPr>
      </w:pPr>
      <w:r w:rsidRPr="00F158C1">
        <w:rPr>
          <w:rFonts w:ascii="Arial Rounded MT Bold" w:hAnsi="Arial Rounded MT Bold" w:cs="Arial"/>
          <w:color w:val="000000"/>
        </w:rPr>
        <w:t>( 5.3 ) El efecto que tiene un aumento del PIB real en el nivel de precios sera:</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DE70E7" w:rsidRPr="00DE70E7" w:rsidTr="00DE70E7">
        <w:trPr>
          <w:tblCellSpacing w:w="0" w:type="dxa"/>
        </w:trPr>
        <w:tc>
          <w:tcPr>
            <w:tcW w:w="0" w:type="auto"/>
            <w:shd w:val="clear" w:color="auto" w:fill="23FF23"/>
            <w:vAlign w:val="center"/>
            <w:hideMark/>
          </w:tcPr>
          <w:p w:rsidR="00DE70E7" w:rsidRPr="00DE70E7" w:rsidRDefault="00DE70E7" w:rsidP="00DE70E7">
            <w:pPr>
              <w:spacing w:after="0" w:line="240" w:lineRule="auto"/>
              <w:rPr>
                <w:rFonts w:ascii="Arial Rounded MT Bold" w:eastAsia="Times New Roman" w:hAnsi="Arial Rounded MT Bold" w:cs="Arial"/>
                <w:lang w:eastAsia="es-AR"/>
              </w:rPr>
            </w:pPr>
            <w:r w:rsidRPr="00DE70E7">
              <w:rPr>
                <w:rFonts w:ascii="Arial Rounded MT Bold" w:eastAsia="Times New Roman" w:hAnsi="Arial Rounded MT Bold" w:cs="Arial"/>
                <w:lang w:eastAsia="es-AR"/>
              </w:rPr>
              <w:t>Una reducción de los precios causado por un aumento en la demanda real de dinero</w:t>
            </w:r>
          </w:p>
        </w:tc>
      </w:tr>
      <w:tr w:rsidR="00DE70E7" w:rsidRPr="00DE70E7" w:rsidTr="00DE70E7">
        <w:trPr>
          <w:tblCellSpacing w:w="0" w:type="dxa"/>
        </w:trPr>
        <w:tc>
          <w:tcPr>
            <w:tcW w:w="0" w:type="auto"/>
            <w:vAlign w:val="center"/>
            <w:hideMark/>
          </w:tcPr>
          <w:p w:rsidR="00DE70E7" w:rsidRPr="00DE70E7" w:rsidRDefault="00DE70E7" w:rsidP="00DE70E7">
            <w:pPr>
              <w:spacing w:after="0" w:line="240" w:lineRule="auto"/>
              <w:rPr>
                <w:rFonts w:ascii="Arial Rounded MT Bold" w:eastAsia="Times New Roman" w:hAnsi="Arial Rounded MT Bold" w:cs="Arial"/>
                <w:lang w:eastAsia="es-AR"/>
              </w:rPr>
            </w:pPr>
          </w:p>
        </w:tc>
      </w:tr>
    </w:tbl>
    <w:p w:rsidR="00DE70E7" w:rsidRPr="00F158C1" w:rsidRDefault="00DE70E7" w:rsidP="008F389D">
      <w:pPr>
        <w:rPr>
          <w:rFonts w:ascii="Arial Rounded MT Bold" w:hAnsi="Arial Rounded MT Bold" w:cs="Arial"/>
          <w:color w:val="FF0000"/>
        </w:rPr>
      </w:pPr>
    </w:p>
    <w:p w:rsidR="008F389D" w:rsidRPr="00F158C1" w:rsidRDefault="008F389D" w:rsidP="008F389D">
      <w:pPr>
        <w:rPr>
          <w:rFonts w:ascii="Arial Rounded MT Bold" w:hAnsi="Arial Rounded MT Bold" w:cs="Arial"/>
          <w:b/>
        </w:rPr>
      </w:pPr>
      <w:r w:rsidRPr="00F158C1">
        <w:rPr>
          <w:rFonts w:ascii="Arial Rounded MT Bold" w:hAnsi="Arial Rounded MT Bold" w:cs="Arial"/>
          <w:b/>
        </w:rPr>
        <w:t xml:space="preserve"> (5.3) La demanda de dinero…</w:t>
      </w:r>
    </w:p>
    <w:p w:rsidR="008F389D" w:rsidRPr="00F158C1" w:rsidRDefault="008F389D" w:rsidP="008F389D">
      <w:pPr>
        <w:rPr>
          <w:rFonts w:ascii="Arial Rounded MT Bold" w:hAnsi="Arial Rounded MT Bold" w:cs="Arial"/>
        </w:rPr>
      </w:pPr>
      <w:r w:rsidRPr="00F158C1">
        <w:rPr>
          <w:rFonts w:ascii="Arial Rounded MT Bold" w:hAnsi="Arial Rounded MT Bold" w:cs="Arial"/>
          <w:highlight w:val="yellow"/>
        </w:rPr>
        <w:t xml:space="preserve"> Tiene pendiente positiva y es igual a “v*DA” donde “v” depende de la velocidad del dinero y “DA” es la demanda agregada.</w:t>
      </w:r>
    </w:p>
    <w:p w:rsidR="008F389D" w:rsidRPr="00F158C1" w:rsidRDefault="008F389D" w:rsidP="008F389D">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lastRenderedPageBreak/>
        <w:t>(5.4.1) Si la tasa de interés real (r) o rentabilidad que exige un inversor por un depósito a plazo fijo del 10% y la tasa de inflación mensual estimada es del 5%.(</w:t>
      </w:r>
      <w:r w:rsidRPr="00F158C1">
        <w:rPr>
          <w:rFonts w:ascii="Arial Rounded MT Bold" w:hAnsi="Arial Rounded MT Bold" w:cs="Arial"/>
          <w:b/>
          <w:color w:val="444444"/>
          <w:shd w:val="clear" w:color="auto" w:fill="FFFFFF"/>
        </w:rPr>
        <w:t>π</w:t>
      </w:r>
      <w:r w:rsidRPr="00F158C1">
        <w:rPr>
          <w:rFonts w:ascii="Arial Rounded MT Bold" w:hAnsi="Arial Rounded MT Bold" w:cs="Arial"/>
          <w:b/>
          <w:lang w:val="es-ES_tradnl"/>
        </w:rPr>
        <w:t>) ¿ cuál será la tasa de interés mínima que deberá pagar un banco para atraer a dicho inversor?</w:t>
      </w:r>
    </w:p>
    <w:p w:rsidR="008F389D" w:rsidRDefault="008F389D" w:rsidP="008F389D">
      <w:pPr>
        <w:pStyle w:val="Sinespaciado"/>
        <w:jc w:val="both"/>
        <w:rPr>
          <w:rStyle w:val="apple-converted-space"/>
          <w:rFonts w:ascii="Arial Rounded MT Bold" w:hAnsi="Arial Rounded MT Bold" w:cs="Arial"/>
          <w:color w:val="444444"/>
          <w:shd w:val="clear" w:color="auto" w:fill="FFFFFF"/>
          <w:lang w:val="es-AR"/>
        </w:rPr>
      </w:pPr>
      <w:r w:rsidRPr="00F158C1">
        <w:rPr>
          <w:rFonts w:ascii="Arial Rounded MT Bold" w:hAnsi="Arial Rounded MT Bold" w:cs="Arial"/>
          <w:highlight w:val="yellow"/>
          <w:lang w:val="es-ES_tradnl"/>
        </w:rPr>
        <w:t xml:space="preserve">5% </w:t>
      </w:r>
      <w:r w:rsidRPr="00F158C1">
        <w:rPr>
          <w:rFonts w:ascii="Arial Rounded MT Bold" w:hAnsi="Arial Rounded MT Bold" w:cs="Arial"/>
          <w:highlight w:val="yellow"/>
          <w:lang w:val="es-ES_tradnl"/>
        </w:rPr>
        <w:tab/>
      </w:r>
      <w:r w:rsidRPr="00F158C1">
        <w:rPr>
          <w:rFonts w:ascii="Arial Rounded MT Bold" w:hAnsi="Arial Rounded MT Bold" w:cs="Arial"/>
          <w:highlight w:val="yellow"/>
          <w:lang w:val="es-ES_tradnl"/>
        </w:rPr>
        <w:tab/>
        <w:t>1+R</w:t>
      </w:r>
      <w:r w:rsidRPr="00F158C1">
        <w:rPr>
          <w:rFonts w:ascii="Arial Rounded MT Bold" w:hAnsi="Arial Rounded MT Bold" w:cs="Arial"/>
          <w:highlight w:val="yellow"/>
          <w:vertAlign w:val="subscript"/>
          <w:lang w:val="es-ES_tradnl"/>
        </w:rPr>
        <w:t>t</w:t>
      </w:r>
      <w:r w:rsidRPr="00F158C1">
        <w:rPr>
          <w:rFonts w:ascii="Arial Rounded MT Bold" w:hAnsi="Arial Rounded MT Bold" w:cs="Arial"/>
          <w:highlight w:val="yellow"/>
          <w:lang w:val="es-ES_tradnl"/>
        </w:rPr>
        <w:t>=(1+r</w:t>
      </w:r>
      <w:r w:rsidRPr="00F158C1">
        <w:rPr>
          <w:rFonts w:ascii="Arial Rounded MT Bold" w:hAnsi="Arial Rounded MT Bold" w:cs="Arial"/>
          <w:highlight w:val="yellow"/>
          <w:vertAlign w:val="subscript"/>
          <w:lang w:val="es-ES_tradnl"/>
        </w:rPr>
        <w:t>t</w:t>
      </w:r>
      <w:r w:rsidRPr="00F158C1">
        <w:rPr>
          <w:rFonts w:ascii="Arial Rounded MT Bold" w:hAnsi="Arial Rounded MT Bold" w:cs="Arial"/>
          <w:highlight w:val="yellow"/>
          <w:lang w:val="es-ES_tradnl"/>
        </w:rPr>
        <w:t>)(1+</w:t>
      </w:r>
      <w:r w:rsidRPr="00F158C1">
        <w:rPr>
          <w:rFonts w:ascii="Arial Rounded MT Bold" w:hAnsi="Arial Rounded MT Bold" w:cs="Arial"/>
          <w:color w:val="444444"/>
          <w:highlight w:val="yellow"/>
          <w:shd w:val="clear" w:color="auto" w:fill="FFFFFF"/>
        </w:rPr>
        <w:t>π</w:t>
      </w:r>
      <w:r w:rsidRPr="00F158C1">
        <w:rPr>
          <w:rStyle w:val="apple-converted-space"/>
          <w:rFonts w:ascii="Arial Rounded MT Bold" w:hAnsi="Arial Rounded MT Bold" w:cs="Arial"/>
          <w:color w:val="444444"/>
          <w:highlight w:val="yellow"/>
          <w:shd w:val="clear" w:color="auto" w:fill="FFFFFF"/>
          <w:vertAlign w:val="subscript"/>
          <w:lang w:val="es-AR"/>
        </w:rPr>
        <w:t>t</w:t>
      </w:r>
      <w:r w:rsidRPr="00F158C1">
        <w:rPr>
          <w:rStyle w:val="apple-converted-space"/>
          <w:rFonts w:ascii="Arial Rounded MT Bold" w:hAnsi="Arial Rounded MT Bold" w:cs="Arial"/>
          <w:color w:val="444444"/>
          <w:highlight w:val="yellow"/>
          <w:shd w:val="clear" w:color="auto" w:fill="FFFFFF"/>
          <w:lang w:val="es-AR"/>
        </w:rPr>
        <w:t>) 1+0.1 = 1+r(1+0.05) = 1.1/1.05 – 1 = 5%</w:t>
      </w:r>
    </w:p>
    <w:p w:rsidR="00024027" w:rsidRDefault="00024027" w:rsidP="008F389D">
      <w:pPr>
        <w:pStyle w:val="Sinespaciado"/>
        <w:jc w:val="both"/>
        <w:rPr>
          <w:rStyle w:val="apple-converted-space"/>
          <w:rFonts w:ascii="Arial Rounded MT Bold" w:hAnsi="Arial Rounded MT Bold" w:cs="Arial"/>
          <w:color w:val="444444"/>
          <w:shd w:val="clear" w:color="auto" w:fill="FFFFFF"/>
          <w:lang w:val="es-AR"/>
        </w:rPr>
      </w:pPr>
    </w:p>
    <w:p w:rsidR="00024027" w:rsidRDefault="00024027" w:rsidP="008F389D">
      <w:pPr>
        <w:pStyle w:val="Sinespaciado"/>
        <w:jc w:val="both"/>
        <w:rPr>
          <w:rStyle w:val="apple-converted-space"/>
          <w:rFonts w:ascii="Arial Rounded MT Bold" w:hAnsi="Arial Rounded MT Bold" w:cs="Arial"/>
          <w:color w:val="444444"/>
          <w:shd w:val="clear" w:color="auto" w:fill="FFFFFF"/>
          <w:lang w:val="es-AR"/>
        </w:rPr>
      </w:pPr>
    </w:p>
    <w:p w:rsidR="00024027" w:rsidRPr="00F158C1" w:rsidRDefault="00024027" w:rsidP="00024027">
      <w:pPr>
        <w:pStyle w:val="Sinespaciado"/>
        <w:rPr>
          <w:rFonts w:ascii="Arial Rounded MT Bold" w:hAnsi="Arial Rounded MT Bold"/>
          <w:lang w:val="es-ES_tradnl"/>
        </w:rPr>
      </w:pPr>
      <w:r w:rsidRPr="00F158C1">
        <w:rPr>
          <w:rFonts w:ascii="Arial Rounded MT Bold" w:hAnsi="Arial Rounded MT Bold"/>
          <w:lang w:val="es-ES_tradnl"/>
        </w:rPr>
        <w:t>(5.4.1) Si la tasa de interés real (r) o rentabilidad que exige un inversor por un depósito a plazo fijo del 10% y la tasa de inflación mensual estimada es del 5%.(</w:t>
      </w:r>
      <w:r w:rsidRPr="00F158C1">
        <w:rPr>
          <w:rFonts w:ascii="Arial Rounded MT Bold" w:hAnsi="Arial Rounded MT Bold" w:cs="Arial"/>
          <w:color w:val="444444"/>
          <w:shd w:val="clear" w:color="auto" w:fill="FFFFFF"/>
        </w:rPr>
        <w:t>π</w:t>
      </w:r>
      <w:r w:rsidRPr="00F158C1">
        <w:rPr>
          <w:rFonts w:ascii="Arial Rounded MT Bold" w:hAnsi="Arial Rounded MT Bold"/>
          <w:lang w:val="es-ES_tradnl"/>
        </w:rPr>
        <w:t>) ¿ cuál será la tasa de interés mínima que deberá pagar un banco para atraer a dicho inversor?</w:t>
      </w:r>
    </w:p>
    <w:p w:rsidR="00024027" w:rsidRPr="00F158C1" w:rsidRDefault="00024027" w:rsidP="00024027">
      <w:pPr>
        <w:pStyle w:val="Sinespaciado"/>
        <w:rPr>
          <w:rStyle w:val="apple-converted-space"/>
          <w:rFonts w:ascii="Arial Rounded MT Bold" w:hAnsi="Arial Rounded MT Bold" w:cs="Arial"/>
          <w:b/>
          <w:color w:val="444444"/>
          <w:shd w:val="clear" w:color="auto" w:fill="FFFFFF"/>
          <w:lang w:val="es-AR"/>
        </w:rPr>
      </w:pPr>
      <w:r w:rsidRPr="00F158C1">
        <w:rPr>
          <w:rFonts w:ascii="Arial Rounded MT Bold" w:hAnsi="Arial Rounded MT Bold"/>
          <w:b/>
          <w:lang w:val="es-ES_tradnl"/>
        </w:rPr>
        <w:t>5%</w:t>
      </w:r>
      <w:r w:rsidRPr="00F158C1">
        <w:rPr>
          <w:rFonts w:ascii="Arial Rounded MT Bold" w:hAnsi="Arial Rounded MT Bold"/>
          <w:lang w:val="es-ES_tradnl"/>
        </w:rPr>
        <w:t xml:space="preserve"> </w:t>
      </w:r>
      <w:r w:rsidRPr="00F158C1">
        <w:rPr>
          <w:rFonts w:ascii="Arial Rounded MT Bold" w:hAnsi="Arial Rounded MT Bold"/>
          <w:lang w:val="es-ES_tradnl"/>
        </w:rPr>
        <w:tab/>
      </w:r>
      <w:r w:rsidRPr="00F158C1">
        <w:rPr>
          <w:rFonts w:ascii="Arial Rounded MT Bold" w:hAnsi="Arial Rounded MT Bold"/>
          <w:lang w:val="es-ES_tradnl"/>
        </w:rPr>
        <w:tab/>
      </w:r>
      <w:r w:rsidRPr="00F158C1">
        <w:rPr>
          <w:rFonts w:ascii="Arial Rounded MT Bold" w:hAnsi="Arial Rounded MT Bold"/>
          <w:b/>
          <w:lang w:val="es-ES_tradnl"/>
        </w:rPr>
        <w:t>1+R</w:t>
      </w:r>
      <w:r w:rsidRPr="00F158C1">
        <w:rPr>
          <w:rFonts w:ascii="Arial Rounded MT Bold" w:hAnsi="Arial Rounded MT Bold"/>
          <w:b/>
          <w:vertAlign w:val="subscript"/>
          <w:lang w:val="es-ES_tradnl"/>
        </w:rPr>
        <w:t>t</w:t>
      </w:r>
      <w:r w:rsidRPr="00F158C1">
        <w:rPr>
          <w:rFonts w:ascii="Arial Rounded MT Bold" w:hAnsi="Arial Rounded MT Bold"/>
          <w:b/>
          <w:lang w:val="es-ES_tradnl"/>
        </w:rPr>
        <w:t>=(1+r</w:t>
      </w:r>
      <w:r w:rsidRPr="00F158C1">
        <w:rPr>
          <w:rFonts w:ascii="Arial Rounded MT Bold" w:hAnsi="Arial Rounded MT Bold"/>
          <w:b/>
          <w:vertAlign w:val="subscript"/>
          <w:lang w:val="es-ES_tradnl"/>
        </w:rPr>
        <w:t>t</w:t>
      </w:r>
      <w:r w:rsidRPr="00F158C1">
        <w:rPr>
          <w:rFonts w:ascii="Arial Rounded MT Bold" w:hAnsi="Arial Rounded MT Bold"/>
          <w:b/>
          <w:lang w:val="es-ES_tradnl"/>
        </w:rPr>
        <w:t>)(1+</w:t>
      </w:r>
      <w:r w:rsidRPr="00F158C1">
        <w:rPr>
          <w:rFonts w:ascii="Arial Rounded MT Bold" w:hAnsi="Arial Rounded MT Bold" w:cs="Arial"/>
          <w:b/>
          <w:color w:val="444444"/>
          <w:shd w:val="clear" w:color="auto" w:fill="FFFFFF"/>
        </w:rPr>
        <w:t>π</w:t>
      </w:r>
      <w:r w:rsidRPr="00F158C1">
        <w:rPr>
          <w:rStyle w:val="apple-converted-space"/>
          <w:rFonts w:ascii="Arial Rounded MT Bold" w:hAnsi="Arial Rounded MT Bold" w:cs="Arial"/>
          <w:b/>
          <w:color w:val="444444"/>
          <w:shd w:val="clear" w:color="auto" w:fill="FFFFFF"/>
          <w:vertAlign w:val="subscript"/>
          <w:lang w:val="es-AR"/>
        </w:rPr>
        <w:t>t</w:t>
      </w:r>
      <w:r w:rsidRPr="00F158C1">
        <w:rPr>
          <w:rStyle w:val="apple-converted-space"/>
          <w:rFonts w:ascii="Arial Rounded MT Bold" w:hAnsi="Arial Rounded MT Bold" w:cs="Arial"/>
          <w:b/>
          <w:color w:val="444444"/>
          <w:shd w:val="clear" w:color="auto" w:fill="FFFFFF"/>
          <w:lang w:val="es-AR"/>
        </w:rPr>
        <w:t>) 1+0.1 = 1+r(1+0.05) = 1.1/1.05 – 1 = 5%</w:t>
      </w:r>
    </w:p>
    <w:p w:rsidR="00024027" w:rsidRDefault="00024027" w:rsidP="00024027">
      <w:pPr>
        <w:pStyle w:val="Sinespaciado"/>
        <w:rPr>
          <w:rStyle w:val="apple-converted-space"/>
          <w:rFonts w:ascii="Arial Rounded MT Bold" w:hAnsi="Arial Rounded MT Bold" w:cs="Arial"/>
          <w:b/>
          <w:color w:val="444444"/>
          <w:shd w:val="clear" w:color="auto" w:fill="FFFFFF"/>
          <w:lang w:val="es-AR"/>
        </w:rPr>
      </w:pPr>
    </w:p>
    <w:p w:rsidR="00024027" w:rsidRPr="00F158C1" w:rsidRDefault="00024027" w:rsidP="00024027">
      <w:pPr>
        <w:pStyle w:val="Sinespaciado"/>
        <w:rPr>
          <w:rStyle w:val="apple-converted-space"/>
          <w:rFonts w:ascii="Arial Rounded MT Bold" w:hAnsi="Arial Rounded MT Bold" w:cs="Arial"/>
          <w:b/>
          <w:color w:val="444444"/>
          <w:shd w:val="clear" w:color="auto" w:fill="FFFFFF"/>
          <w:lang w:val="es-AR"/>
        </w:rPr>
      </w:pPr>
    </w:p>
    <w:p w:rsidR="00024027" w:rsidRPr="00F158C1" w:rsidRDefault="00024027" w:rsidP="00024027">
      <w:pPr>
        <w:pStyle w:val="Sinespaciado"/>
        <w:rPr>
          <w:rFonts w:ascii="Arial Rounded MT Bold" w:hAnsi="Arial Rounded MT Bold"/>
          <w:lang w:val="es-ES_tradnl"/>
        </w:rPr>
      </w:pPr>
    </w:p>
    <w:p w:rsidR="00024027" w:rsidRPr="00F158C1" w:rsidRDefault="00024027" w:rsidP="00024027">
      <w:pPr>
        <w:pStyle w:val="Sinespaciado"/>
        <w:rPr>
          <w:rFonts w:ascii="Arial Rounded MT Bold" w:hAnsi="Arial Rounded MT Bold"/>
          <w:lang w:val="es-ES_tradnl"/>
        </w:rPr>
      </w:pPr>
      <w:r w:rsidRPr="00F158C1">
        <w:rPr>
          <w:rFonts w:ascii="Arial Rounded MT Bold" w:hAnsi="Arial Rounded MT Bold"/>
          <w:lang w:val="es-ES_tradnl"/>
        </w:rPr>
        <w:t>(5.4.1) Dados los siguientes datos de una economía para el año 2013. Gasto publico real proyectado G=120, recaudación real proyectada T=70, no espera tomar deuda durante el año 2013. Además se sabe que la demanda real de dinero vy=70 y la cantidad de dinero del año 2012 M=160. Entonces la emisión monetaria durante el periodo 2012-2013 será…</w:t>
      </w:r>
    </w:p>
    <w:p w:rsidR="00024027" w:rsidRPr="00F158C1" w:rsidRDefault="00024027" w:rsidP="00024027">
      <w:pPr>
        <w:pStyle w:val="Sinespaciado"/>
        <w:rPr>
          <w:rFonts w:ascii="Arial Rounded MT Bold" w:hAnsi="Arial Rounded MT Bold"/>
          <w:b/>
          <w:lang w:val="es-ES_tradnl"/>
        </w:rPr>
      </w:pPr>
      <w:r w:rsidRPr="00F158C1">
        <w:rPr>
          <w:rFonts w:ascii="Arial Rounded MT Bold" w:hAnsi="Arial Rounded MT Bold"/>
          <w:b/>
          <w:lang w:val="es-ES_tradnl"/>
        </w:rPr>
        <w:t>emisión=114.26</w:t>
      </w:r>
    </w:p>
    <w:p w:rsidR="00024027" w:rsidRPr="00F158C1" w:rsidRDefault="00024027" w:rsidP="00024027">
      <w:pPr>
        <w:pStyle w:val="Sinespaciado"/>
        <w:rPr>
          <w:rFonts w:ascii="Arial Rounded MT Bold" w:hAnsi="Arial Rounded MT Bold"/>
          <w:b/>
          <w:lang w:val="es-ES_tradnl"/>
        </w:rPr>
      </w:pPr>
    </w:p>
    <w:p w:rsidR="00024027" w:rsidRPr="00F158C1" w:rsidRDefault="00024027" w:rsidP="00024027">
      <w:pPr>
        <w:pStyle w:val="Sinespaciado"/>
        <w:rPr>
          <w:rFonts w:ascii="Arial Rounded MT Bold" w:hAnsi="Arial Rounded MT Bold"/>
          <w:b/>
          <w:lang w:val="es-ES_tradnl"/>
        </w:rPr>
      </w:pPr>
    </w:p>
    <w:p w:rsidR="00024027" w:rsidRPr="00F158C1" w:rsidRDefault="00024027" w:rsidP="00024027">
      <w:pPr>
        <w:pStyle w:val="Sinespaciado"/>
        <w:rPr>
          <w:rFonts w:ascii="Arial Rounded MT Bold" w:hAnsi="Arial Rounded MT Bold" w:cs="Arial"/>
          <w:color w:val="000000"/>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( 5.4.1 ) Si la tasa de interés real o rentabilidad que exige un inversor por un depósito a plazo fijo es del 10% y la tasa de inflación mensual estimada es del 5%. ¿Cuál será la tasa de interés mínima que deberá pagar un banco para atraer a dicho inversor?</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79"/>
      </w:tblGrid>
      <w:tr w:rsidR="00024027" w:rsidRPr="000001F4" w:rsidTr="009A7E65">
        <w:trPr>
          <w:tblCellSpacing w:w="0" w:type="dxa"/>
        </w:trPr>
        <w:tc>
          <w:tcPr>
            <w:tcW w:w="0" w:type="auto"/>
            <w:shd w:val="clear" w:color="auto" w:fill="23FF23"/>
            <w:vAlign w:val="center"/>
            <w:hideMark/>
          </w:tcPr>
          <w:p w:rsidR="00024027" w:rsidRPr="000001F4" w:rsidRDefault="00024027" w:rsidP="009A7E65">
            <w:pPr>
              <w:spacing w:after="0" w:line="240" w:lineRule="auto"/>
              <w:rPr>
                <w:rFonts w:ascii="Arial Rounded MT Bold" w:eastAsia="Times New Roman" w:hAnsi="Arial Rounded MT Bold" w:cs="Arial"/>
                <w:lang w:eastAsia="es-AR"/>
              </w:rPr>
            </w:pPr>
            <w:r w:rsidRPr="000001F4">
              <w:rPr>
                <w:rFonts w:ascii="Arial Rounded MT Bold" w:eastAsia="Times New Roman" w:hAnsi="Arial Rounded MT Bold" w:cs="Arial"/>
                <w:lang w:eastAsia="es-AR"/>
              </w:rPr>
              <w:t>15,5%</w:t>
            </w:r>
          </w:p>
        </w:tc>
      </w:tr>
      <w:tr w:rsidR="00024027" w:rsidRPr="000001F4" w:rsidTr="009A7E65">
        <w:trPr>
          <w:tblCellSpacing w:w="0" w:type="dxa"/>
        </w:trPr>
        <w:tc>
          <w:tcPr>
            <w:tcW w:w="0" w:type="auto"/>
            <w:vAlign w:val="center"/>
            <w:hideMark/>
          </w:tcPr>
          <w:p w:rsidR="00024027" w:rsidRPr="000001F4" w:rsidRDefault="00024027" w:rsidP="009A7E65">
            <w:pPr>
              <w:spacing w:after="0" w:line="240" w:lineRule="auto"/>
              <w:rPr>
                <w:rFonts w:ascii="Arial Rounded MT Bold" w:eastAsia="Times New Roman" w:hAnsi="Arial Rounded MT Bold" w:cs="Arial"/>
                <w:lang w:eastAsia="es-AR"/>
              </w:rPr>
            </w:pPr>
          </w:p>
        </w:tc>
      </w:tr>
    </w:tbl>
    <w:p w:rsidR="00024027" w:rsidRPr="00F158C1" w:rsidRDefault="00024027" w:rsidP="00024027">
      <w:pPr>
        <w:pStyle w:val="Sinespaciado"/>
        <w:rPr>
          <w:rFonts w:ascii="Arial Rounded MT Bold" w:hAnsi="Arial Rounded MT Bold"/>
          <w:b/>
          <w:lang w:val="es-ES_tradnl"/>
        </w:rPr>
      </w:pPr>
    </w:p>
    <w:p w:rsidR="00024027" w:rsidRPr="00F158C1" w:rsidRDefault="00024027" w:rsidP="00024027">
      <w:pPr>
        <w:pStyle w:val="Sinespaciado"/>
        <w:rPr>
          <w:rFonts w:ascii="Arial Rounded MT Bold" w:hAnsi="Arial Rounded MT Bold"/>
          <w:b/>
          <w:lang w:val="es-ES_tradnl"/>
        </w:rPr>
      </w:pPr>
    </w:p>
    <w:p w:rsidR="00024027" w:rsidRPr="00F158C1" w:rsidRDefault="00024027" w:rsidP="00024027">
      <w:pPr>
        <w:pStyle w:val="Sinespaciado"/>
        <w:rPr>
          <w:rFonts w:ascii="Arial Rounded MT Bold" w:hAnsi="Arial Rounded MT Bold" w:cs="Arial"/>
          <w:color w:val="000000"/>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( 5.4.1 ) Si la tasa de interés real o rentabilidad que exige un inversor por un depósito a plazo fijo es del 10% y la tasa de inflación mensual estimada es del 5%. ¿Cuál será la tasa de interés mínima que deberá pagar un banco para atraer a dicho inversor?</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79"/>
      </w:tblGrid>
      <w:tr w:rsidR="00024027" w:rsidRPr="00EC56B8" w:rsidTr="009A7E65">
        <w:trPr>
          <w:tblCellSpacing w:w="0" w:type="dxa"/>
        </w:trPr>
        <w:tc>
          <w:tcPr>
            <w:tcW w:w="0" w:type="auto"/>
            <w:shd w:val="clear" w:color="auto" w:fill="23FF23"/>
            <w:vAlign w:val="center"/>
            <w:hideMark/>
          </w:tcPr>
          <w:p w:rsidR="00024027" w:rsidRPr="00EC56B8" w:rsidRDefault="00024027" w:rsidP="009A7E65">
            <w:pPr>
              <w:spacing w:after="0" w:line="240" w:lineRule="auto"/>
              <w:rPr>
                <w:rFonts w:ascii="Arial Rounded MT Bold" w:eastAsia="Times New Roman" w:hAnsi="Arial Rounded MT Bold" w:cs="Arial"/>
                <w:lang w:eastAsia="es-AR"/>
              </w:rPr>
            </w:pPr>
            <w:r w:rsidRPr="00EC56B8">
              <w:rPr>
                <w:rFonts w:ascii="Arial Rounded MT Bold" w:eastAsia="Times New Roman" w:hAnsi="Arial Rounded MT Bold" w:cs="Arial"/>
                <w:lang w:eastAsia="es-AR"/>
              </w:rPr>
              <w:t>15,5%</w:t>
            </w:r>
          </w:p>
        </w:tc>
      </w:tr>
      <w:tr w:rsidR="00024027" w:rsidRPr="00EC56B8" w:rsidTr="009A7E65">
        <w:trPr>
          <w:tblCellSpacing w:w="0" w:type="dxa"/>
        </w:trPr>
        <w:tc>
          <w:tcPr>
            <w:tcW w:w="0" w:type="auto"/>
            <w:vAlign w:val="center"/>
            <w:hideMark/>
          </w:tcPr>
          <w:p w:rsidR="00024027" w:rsidRPr="00EC56B8" w:rsidRDefault="00024027" w:rsidP="009A7E65">
            <w:pPr>
              <w:spacing w:after="0" w:line="240" w:lineRule="auto"/>
              <w:rPr>
                <w:rFonts w:ascii="Arial Rounded MT Bold" w:eastAsia="Times New Roman" w:hAnsi="Arial Rounded MT Bold" w:cs="Arial"/>
                <w:lang w:eastAsia="es-AR"/>
              </w:rPr>
            </w:pPr>
          </w:p>
        </w:tc>
      </w:tr>
    </w:tbl>
    <w:p w:rsidR="00024027" w:rsidRDefault="00024027" w:rsidP="00024027">
      <w:pPr>
        <w:pStyle w:val="Sinespaciado"/>
        <w:rPr>
          <w:rFonts w:ascii="Arial Rounded MT Bold" w:hAnsi="Arial Rounded MT Bold"/>
          <w:b/>
          <w:lang w:val="es-ES_tradnl"/>
        </w:rPr>
      </w:pPr>
    </w:p>
    <w:p w:rsidR="00024027" w:rsidRPr="00F158C1" w:rsidRDefault="00024027" w:rsidP="00024027">
      <w:pPr>
        <w:pStyle w:val="Sinespaciado"/>
        <w:rPr>
          <w:rFonts w:ascii="Arial Rounded MT Bold" w:hAnsi="Arial Rounded MT Bold"/>
          <w:b/>
          <w:lang w:val="es-ES_tradnl"/>
        </w:rPr>
      </w:pPr>
    </w:p>
    <w:p w:rsidR="00024027" w:rsidRDefault="00024027" w:rsidP="00024027">
      <w:pPr>
        <w:rPr>
          <w:rFonts w:ascii="Arial Rounded MT Bold" w:hAnsi="Arial Rounded MT Bold"/>
        </w:rPr>
      </w:pPr>
      <w:r w:rsidRPr="00F158C1">
        <w:rPr>
          <w:rFonts w:ascii="Arial Rounded MT Bold" w:hAnsi="Arial Rounded MT Bold"/>
        </w:rPr>
        <w:t>( 5.4.1 ) Dados los siguientes datos de una economía para el año 2013: Gasto publico proyectado G=150, recaudación proyectada T=90,  se espera tomar deuda durante el año 2013 por D=20. Además se sabe que la demanda real de dinero vy=50 y la cantidad de dinero del año 2012 M=150.Tambien se sabe que el nivel de precios actuales es de P=12 Entonces la Inflación  durante  el  año 2013 será:</w:t>
      </w:r>
      <w:r>
        <w:rPr>
          <w:rFonts w:ascii="Arial Rounded MT Bold" w:hAnsi="Arial Rounded MT Bold"/>
        </w:rPr>
        <w:t xml:space="preserve">        </w:t>
      </w:r>
      <w:r w:rsidRPr="00F158C1">
        <w:rPr>
          <w:rFonts w:ascii="Arial Rounded MT Bold" w:hAnsi="Arial Rounded MT Bold"/>
          <w:highlight w:val="yellow"/>
        </w:rPr>
        <w:t>B) 25%</w:t>
      </w:r>
    </w:p>
    <w:p w:rsidR="00024027" w:rsidRDefault="00024027" w:rsidP="00024027">
      <w:pPr>
        <w:rPr>
          <w:rFonts w:ascii="Arial Rounded MT Bold" w:hAnsi="Arial Rounded MT Bold"/>
        </w:rPr>
      </w:pPr>
    </w:p>
    <w:p w:rsidR="00024027" w:rsidRPr="00F158C1" w:rsidRDefault="00024027" w:rsidP="00024027">
      <w:pPr>
        <w:rPr>
          <w:rFonts w:ascii="Arial Rounded MT Bold" w:hAnsi="Arial Rounded MT Bold"/>
        </w:rPr>
      </w:pPr>
    </w:p>
    <w:p w:rsidR="00024027" w:rsidRPr="00F158C1" w:rsidRDefault="00024027" w:rsidP="00024027">
      <w:pPr>
        <w:rPr>
          <w:rFonts w:ascii="Arial Rounded MT Bold" w:hAnsi="Arial Rounded MT Bold"/>
        </w:rPr>
      </w:pPr>
      <w:r w:rsidRPr="00F158C1">
        <w:rPr>
          <w:rFonts w:ascii="Arial Rounded MT Bold" w:hAnsi="Arial Rounded MT Bold"/>
        </w:rPr>
        <w:lastRenderedPageBreak/>
        <w:t xml:space="preserve"> ( 5.4.1 ) Si el gobierno disminuye  el gasto público (G) sin aumentar los impuesto(T) y la deuda(D), es de esperar que:</w:t>
      </w:r>
    </w:p>
    <w:p w:rsidR="00024027" w:rsidRPr="00F158C1" w:rsidRDefault="00024027" w:rsidP="00024027">
      <w:pPr>
        <w:rPr>
          <w:rFonts w:ascii="Arial Rounded MT Bold" w:hAnsi="Arial Rounded MT Bold"/>
        </w:rPr>
      </w:pPr>
      <w:r w:rsidRPr="00F158C1">
        <w:rPr>
          <w:rFonts w:ascii="Arial Rounded MT Bold" w:hAnsi="Arial Rounded MT Bold"/>
        </w:rPr>
        <w:t xml:space="preserve">A) </w:t>
      </w:r>
      <w:r w:rsidRPr="00F158C1">
        <w:rPr>
          <w:rFonts w:ascii="Arial Rounded MT Bold" w:hAnsi="Arial Rounded MT Bold"/>
          <w:highlight w:val="yellow"/>
        </w:rPr>
        <w:t>Disminuya  el déficit del gobierno lo que provoca una reducción  del nivel de precios</w:t>
      </w:r>
    </w:p>
    <w:p w:rsidR="00024027" w:rsidRPr="00F158C1" w:rsidRDefault="00024027" w:rsidP="00024027">
      <w:pPr>
        <w:rPr>
          <w:rFonts w:ascii="Arial Rounded MT Bold" w:hAnsi="Arial Rounded MT Bold"/>
        </w:rPr>
      </w:pPr>
    </w:p>
    <w:p w:rsidR="00024027" w:rsidRPr="00F158C1" w:rsidRDefault="00024027" w:rsidP="00024027">
      <w:pPr>
        <w:rPr>
          <w:rFonts w:ascii="Arial Rounded MT Bold" w:hAnsi="Arial Rounded MT Bold"/>
        </w:rPr>
      </w:pPr>
      <w:r w:rsidRPr="00F158C1">
        <w:rPr>
          <w:rFonts w:ascii="Arial Rounded MT Bold" w:hAnsi="Arial Rounded MT Bold"/>
        </w:rPr>
        <w:t>( 5.4.1 ) Dados los siguientes datos de una economía para el año 2013: Gasto publico proyectado G=160, recaudación proyectada T=100,  se espera tomar deuda durante el año 2013 por D=25. Además se sabe que la demanda real de dinero vy=60 y la cantidad de dinero del año 2012 M=180.Tambien se sabe que el nivel de precios actuales es de P=6 Entonces la Inflación  durante  el  año 2013 será:</w:t>
      </w:r>
    </w:p>
    <w:p w:rsidR="00024027" w:rsidRPr="00F158C1" w:rsidRDefault="00024027" w:rsidP="00024027">
      <w:pPr>
        <w:rPr>
          <w:rFonts w:ascii="Arial Rounded MT Bold" w:hAnsi="Arial Rounded MT Bold"/>
        </w:rPr>
      </w:pPr>
      <w:r w:rsidRPr="00F158C1">
        <w:rPr>
          <w:rFonts w:ascii="Arial Rounded MT Bold" w:hAnsi="Arial Rounded MT Bold"/>
          <w:highlight w:val="yellow"/>
        </w:rPr>
        <w:t>D) 20%</w:t>
      </w:r>
    </w:p>
    <w:p w:rsidR="00024027" w:rsidRPr="00F158C1" w:rsidRDefault="00024027" w:rsidP="00024027">
      <w:pPr>
        <w:rPr>
          <w:rFonts w:ascii="Arial Rounded MT Bold" w:hAnsi="Arial Rounded MT Bold"/>
        </w:rPr>
      </w:pPr>
    </w:p>
    <w:p w:rsidR="00024027" w:rsidRPr="00F158C1" w:rsidRDefault="00024027" w:rsidP="00024027">
      <w:pPr>
        <w:rPr>
          <w:rFonts w:ascii="Arial Rounded MT Bold" w:hAnsi="Arial Rounded MT Bold"/>
        </w:rPr>
      </w:pPr>
    </w:p>
    <w:p w:rsidR="00024027" w:rsidRPr="00F158C1" w:rsidRDefault="00024027" w:rsidP="00024027">
      <w:pPr>
        <w:rPr>
          <w:rFonts w:ascii="Arial Rounded MT Bold" w:hAnsi="Arial Rounded MT Bold"/>
        </w:rPr>
      </w:pPr>
      <w:r w:rsidRPr="00F158C1">
        <w:rPr>
          <w:rFonts w:ascii="Arial Rounded MT Bold" w:hAnsi="Arial Rounded MT Bold"/>
        </w:rPr>
        <w:t>( 5.4.1 ) Si la tasa de interés que paga un banco para un plazo fijo por 30 días es del</w:t>
      </w:r>
    </w:p>
    <w:p w:rsidR="00024027" w:rsidRPr="00F158C1" w:rsidRDefault="00024027" w:rsidP="00024027">
      <w:pPr>
        <w:rPr>
          <w:rFonts w:ascii="Arial Rounded MT Bold" w:hAnsi="Arial Rounded MT Bold"/>
        </w:rPr>
      </w:pPr>
      <w:r w:rsidRPr="00F158C1">
        <w:rPr>
          <w:rFonts w:ascii="Arial Rounded MT Bold" w:hAnsi="Arial Rounded MT Bold"/>
        </w:rPr>
        <w:t>3% y la tasa de inflación estimada mensual es del 2%. Cuál es la tasa de interés real?</w:t>
      </w:r>
    </w:p>
    <w:p w:rsidR="00024027" w:rsidRPr="00F158C1" w:rsidRDefault="00024027" w:rsidP="00024027">
      <w:pPr>
        <w:rPr>
          <w:rFonts w:ascii="Arial Rounded MT Bold" w:hAnsi="Arial Rounded MT Bold"/>
        </w:rPr>
      </w:pPr>
      <w:r w:rsidRPr="00F158C1">
        <w:rPr>
          <w:rFonts w:ascii="Arial Rounded MT Bold" w:hAnsi="Arial Rounded MT Bold"/>
          <w:highlight w:val="yellow"/>
        </w:rPr>
        <w:t>A) 0.98%</w:t>
      </w:r>
    </w:p>
    <w:p w:rsidR="00024027" w:rsidRPr="00F158C1" w:rsidRDefault="00024027" w:rsidP="00024027">
      <w:pPr>
        <w:rPr>
          <w:rFonts w:ascii="Arial Rounded MT Bold" w:hAnsi="Arial Rounded MT Bold"/>
        </w:rPr>
      </w:pPr>
    </w:p>
    <w:p w:rsidR="00024027" w:rsidRPr="00F158C1" w:rsidRDefault="00024027" w:rsidP="00024027">
      <w:pPr>
        <w:rPr>
          <w:rFonts w:ascii="Arial Rounded MT Bold" w:hAnsi="Arial Rounded MT Bold"/>
        </w:rPr>
      </w:pPr>
      <w:r w:rsidRPr="00F158C1">
        <w:rPr>
          <w:rFonts w:ascii="Arial Rounded MT Bold" w:hAnsi="Arial Rounded MT Bold"/>
        </w:rPr>
        <w:t>5.4.1 Considere dos periodos consecutivos de tiempo t y t+1, suponga que el nivel de precios en el priodot fue de 100 mientras que el novel de precios en t+1 fue 113; si la tasa de insres nominal fue del 15% enconce la tasa de nerse real de la economía fue de 1,8%</w:t>
      </w:r>
    </w:p>
    <w:p w:rsidR="00024027" w:rsidRPr="00F158C1" w:rsidRDefault="00024027"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(5.4.1) Dados los siguientes datos de una economía para el año 2013. Gasto publico real proyectado G=120, recaudación real proyectada T=70, no espera tomar deuda durante el año 2013. Además se sabe que la demanda real de dinero vy=70 y la cantidad de dinero del año 2012 M=160. Entonces la emisión monetaria durante el periodo 2012-2013 será…</w:t>
      </w:r>
    </w:p>
    <w:p w:rsidR="008F389D" w:rsidRPr="00F158C1" w:rsidRDefault="008F389D" w:rsidP="008F389D">
      <w:pPr>
        <w:pStyle w:val="Sinespaciado"/>
        <w:jc w:val="both"/>
        <w:rPr>
          <w:rFonts w:ascii="Arial Rounded MT Bold" w:hAnsi="Arial Rounded MT Bold" w:cs="Arial"/>
          <w:b/>
          <w:lang w:val="es-ES_tradnl"/>
        </w:rPr>
      </w:pPr>
    </w:p>
    <w:p w:rsidR="008F389D"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highlight w:val="yellow"/>
          <w:lang w:val="es-ES_tradnl"/>
        </w:rPr>
        <w:t>Emisión=114.26</w:t>
      </w:r>
    </w:p>
    <w:p w:rsidR="00024027" w:rsidRPr="00F158C1" w:rsidRDefault="00024027"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highlight w:val="yellow"/>
          <w:lang w:val="es-ES_tradnl"/>
        </w:rPr>
      </w:pPr>
      <w:r w:rsidRPr="00F158C1">
        <w:rPr>
          <w:rFonts w:ascii="Arial Rounded MT Bold" w:hAnsi="Arial Rounded MT Bold" w:cs="Arial"/>
          <w:b/>
          <w:lang w:val="es-ES_tradnl"/>
        </w:rPr>
        <w:t xml:space="preserve">(5.4.1) Dados los siguientes datos de una economía para el año 2013: Gasto publico proyectado G=160, recaudación proyectada T=100,  se espera tomar deuda durante el año 2013 por D=25. Además se sabe que la demanda real de dinero vy=60 y la cantidad de dinero del año 2012 M=180.Tambien se sabe que el nivel de precios actuales es de P=6 Entonces la Inflación  durante  el  año 2013 será: </w:t>
      </w:r>
    </w:p>
    <w:p w:rsidR="008F389D" w:rsidRPr="00F158C1"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highlight w:val="yellow"/>
          <w:lang w:val="es-ES_tradnl"/>
        </w:rPr>
        <w:t>20%</w:t>
      </w:r>
    </w:p>
    <w:p w:rsidR="008F389D" w:rsidRPr="00F158C1" w:rsidRDefault="000001F4" w:rsidP="008F389D">
      <w:pPr>
        <w:pStyle w:val="Sinespaciado"/>
        <w:jc w:val="both"/>
        <w:rPr>
          <w:rFonts w:ascii="Arial Rounded MT Bold" w:hAnsi="Arial Rounded MT Bold" w:cs="Arial"/>
          <w:color w:val="000000"/>
        </w:rPr>
      </w:pPr>
      <w:r w:rsidRPr="00F158C1">
        <w:rPr>
          <w:rStyle w:val="apple-converted-space"/>
          <w:rFonts w:ascii="Arial Rounded MT Bold" w:hAnsi="Arial Rounded MT Bold" w:cs="Arial"/>
          <w:color w:val="000000"/>
        </w:rPr>
        <w:lastRenderedPageBreak/>
        <w:t> </w:t>
      </w:r>
      <w:r w:rsidRPr="00F158C1">
        <w:rPr>
          <w:rFonts w:ascii="Arial Rounded MT Bold" w:hAnsi="Arial Rounded MT Bold" w:cs="Arial"/>
          <w:color w:val="000000"/>
        </w:rPr>
        <w:t>5.4.1 ) Si el gobierno aumenta el gasto público (G) sin aumentar los impuesto (T) y la deuda(D), es de esperar que...</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429"/>
      </w:tblGrid>
      <w:tr w:rsidR="000001F4" w:rsidRPr="000001F4" w:rsidTr="000001F4">
        <w:trPr>
          <w:tblCellSpacing w:w="0" w:type="dxa"/>
        </w:trPr>
        <w:tc>
          <w:tcPr>
            <w:tcW w:w="0" w:type="auto"/>
            <w:shd w:val="clear" w:color="auto" w:fill="23FF23"/>
            <w:vAlign w:val="center"/>
            <w:hideMark/>
          </w:tcPr>
          <w:p w:rsidR="000001F4" w:rsidRPr="000001F4" w:rsidRDefault="000001F4" w:rsidP="000001F4">
            <w:pPr>
              <w:spacing w:after="0" w:line="240" w:lineRule="auto"/>
              <w:rPr>
                <w:rFonts w:ascii="Arial Rounded MT Bold" w:eastAsia="Times New Roman" w:hAnsi="Arial Rounded MT Bold" w:cs="Arial"/>
                <w:lang w:eastAsia="es-AR"/>
              </w:rPr>
            </w:pPr>
            <w:r w:rsidRPr="000001F4">
              <w:rPr>
                <w:rFonts w:ascii="Arial Rounded MT Bold" w:eastAsia="Times New Roman" w:hAnsi="Arial Rounded MT Bold" w:cs="Arial"/>
                <w:lang w:eastAsia="es-AR"/>
              </w:rPr>
              <w:t>Aumente el déficit del gobierno lo que provoca un aumento del nivel de precios</w:t>
            </w:r>
          </w:p>
        </w:tc>
      </w:tr>
      <w:tr w:rsidR="000001F4" w:rsidRPr="000001F4" w:rsidTr="000001F4">
        <w:trPr>
          <w:tblCellSpacing w:w="0" w:type="dxa"/>
        </w:trPr>
        <w:tc>
          <w:tcPr>
            <w:tcW w:w="0" w:type="auto"/>
            <w:vAlign w:val="center"/>
            <w:hideMark/>
          </w:tcPr>
          <w:p w:rsidR="000001F4" w:rsidRPr="000001F4" w:rsidRDefault="000001F4" w:rsidP="000001F4">
            <w:pPr>
              <w:spacing w:after="0" w:line="240" w:lineRule="auto"/>
              <w:rPr>
                <w:rFonts w:ascii="Arial Rounded MT Bold" w:eastAsia="Times New Roman" w:hAnsi="Arial Rounded MT Bold" w:cs="Arial"/>
                <w:lang w:eastAsia="es-AR"/>
              </w:rPr>
            </w:pPr>
          </w:p>
        </w:tc>
      </w:tr>
    </w:tbl>
    <w:p w:rsidR="000001F4" w:rsidRPr="00F158C1" w:rsidRDefault="000001F4" w:rsidP="008F389D">
      <w:pPr>
        <w:pStyle w:val="Sinespaciado"/>
        <w:jc w:val="both"/>
        <w:rPr>
          <w:rFonts w:ascii="Arial Rounded MT Bold" w:hAnsi="Arial Rounded MT Bold" w:cs="Arial"/>
          <w:color w:val="000000"/>
        </w:rPr>
      </w:pPr>
    </w:p>
    <w:p w:rsidR="000001F4" w:rsidRPr="00F158C1" w:rsidRDefault="000001F4" w:rsidP="008F389D">
      <w:pPr>
        <w:pStyle w:val="Sinespaciado"/>
        <w:jc w:val="both"/>
        <w:rPr>
          <w:rFonts w:ascii="Arial Rounded MT Bold" w:hAnsi="Arial Rounded MT Bold" w:cs="Arial"/>
          <w:color w:val="000000"/>
        </w:rPr>
      </w:pPr>
      <w:r w:rsidRPr="00F158C1">
        <w:rPr>
          <w:rFonts w:ascii="Arial Rounded MT Bold" w:hAnsi="Arial Rounded MT Bold" w:cs="Arial"/>
          <w:color w:val="000000"/>
        </w:rPr>
        <w:tab/>
      </w:r>
    </w:p>
    <w:p w:rsidR="000001F4" w:rsidRPr="00F158C1" w:rsidRDefault="000001F4" w:rsidP="008F389D">
      <w:pPr>
        <w:pStyle w:val="Sinespaciado"/>
        <w:jc w:val="both"/>
        <w:rPr>
          <w:rFonts w:ascii="Arial Rounded MT Bold" w:hAnsi="Arial Rounded MT Bold" w:cs="Arial"/>
          <w:color w:val="000000"/>
        </w:rPr>
      </w:pPr>
    </w:p>
    <w:p w:rsidR="000001F4" w:rsidRPr="00F158C1" w:rsidRDefault="000001F4"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b/>
          <w:lang w:val="es-ES_tradnl"/>
        </w:rPr>
        <w:t xml:space="preserve">(5.4.1) Si la tasa de interés que paga un banco para un plazo fijo por 30 días es del 3% y la tasa de inflación estimada mensual es del 2%. Cuál es la tasa de interés real? </w:t>
      </w:r>
    </w:p>
    <w:p w:rsidR="008F389D" w:rsidRPr="00F158C1"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highlight w:val="yellow"/>
          <w:lang w:val="es-ES_tradnl"/>
        </w:rPr>
        <w:t>0.98%</w:t>
      </w:r>
    </w:p>
    <w:p w:rsidR="008F389D" w:rsidRPr="00F158C1" w:rsidRDefault="008F389D"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(5.4.1) Si el gobierno disminuye  el gasto público (G) sin aumentar los impuesto(T) y la deuda(D), es de esperar que:</w:t>
      </w:r>
    </w:p>
    <w:p w:rsidR="008F389D" w:rsidRPr="00F158C1"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highlight w:val="yellow"/>
          <w:lang w:val="es-ES_tradnl"/>
        </w:rPr>
        <w:t>Disminuya  el déficit del gobierno lo que provoca una reducción  del nivel de precios</w:t>
      </w:r>
    </w:p>
    <w:p w:rsidR="008F389D" w:rsidRDefault="008F389D" w:rsidP="008F389D">
      <w:pPr>
        <w:pStyle w:val="Sinespaciado"/>
        <w:jc w:val="both"/>
        <w:rPr>
          <w:rFonts w:ascii="Arial Rounded MT Bold" w:hAnsi="Arial Rounded MT Bold" w:cs="Arial"/>
          <w:lang w:val="es-ES_tradnl"/>
        </w:rPr>
      </w:pPr>
    </w:p>
    <w:p w:rsidR="00024027" w:rsidRPr="00F158C1" w:rsidRDefault="00024027"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 xml:space="preserve">(5.4.1) Dados los siguientes datos de una economía para el año 2013: Gasto publico proyectado G=150, recaudación proyectada T=90,  se espera tomar deuda durante el año 2013 por D=20. Además se sabe que la demanda real de dinero vy=50 y la cantidad de dinero del año 2012 M=150.Tambien se sabe que el nivel de precios actuales es de P=12 Entonces la Inflación  durante  el  año 2013 será: </w:t>
      </w:r>
    </w:p>
    <w:p w:rsidR="008F389D" w:rsidRPr="00F158C1" w:rsidRDefault="008F389D"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highlight w:val="yellow"/>
          <w:lang w:val="es-ES_tradnl"/>
        </w:rPr>
        <w:t>25%</w:t>
      </w:r>
    </w:p>
    <w:p w:rsidR="008F389D" w:rsidRPr="00F158C1" w:rsidRDefault="008F389D" w:rsidP="008F389D">
      <w:pPr>
        <w:rPr>
          <w:rFonts w:ascii="Arial Rounded MT Bold" w:hAnsi="Arial Rounded MT Bold" w:cs="Arial"/>
        </w:rPr>
      </w:pPr>
    </w:p>
    <w:p w:rsidR="008F389D" w:rsidRPr="00F158C1" w:rsidRDefault="008F389D" w:rsidP="008F389D">
      <w:pPr>
        <w:rPr>
          <w:rFonts w:ascii="Arial Rounded MT Bold" w:hAnsi="Arial Rounded MT Bold" w:cs="Arial"/>
          <w:b/>
        </w:rPr>
      </w:pPr>
      <w:r w:rsidRPr="00F158C1">
        <w:rPr>
          <w:rFonts w:ascii="Arial Rounded MT Bold" w:hAnsi="Arial Rounded MT Bold" w:cs="Arial"/>
          <w:b/>
        </w:rPr>
        <w:t xml:space="preserve"> (5.4.1) Si la tasa de interés real o rentabilidad que exige un inversor por un depósito a plazo fijo es del 10% y la tasa de inflación mensual estimada es del 5%. ¿Cuál será la tasa de interés mínima que deberá pagar un banco para atraer a dicho inversor?</w:t>
      </w:r>
    </w:p>
    <w:p w:rsidR="008F389D" w:rsidRPr="00F158C1" w:rsidRDefault="008F389D" w:rsidP="008F389D">
      <w:pPr>
        <w:rPr>
          <w:rFonts w:ascii="Arial Rounded MT Bold" w:hAnsi="Arial Rounded MT Bold" w:cs="Arial"/>
        </w:rPr>
      </w:pPr>
      <w:r w:rsidRPr="00F158C1">
        <w:rPr>
          <w:rFonts w:ascii="Arial Rounded MT Bold" w:hAnsi="Arial Rounded MT Bold" w:cs="Arial"/>
          <w:highlight w:val="yellow"/>
        </w:rPr>
        <w:t xml:space="preserve"> 5%.</w:t>
      </w:r>
    </w:p>
    <w:p w:rsidR="00DE70E7" w:rsidRPr="00F158C1" w:rsidRDefault="00DE70E7" w:rsidP="008F389D">
      <w:pPr>
        <w:rPr>
          <w:rFonts w:ascii="Arial Rounded MT Bold" w:hAnsi="Arial Rounded MT Bold" w:cs="Arial"/>
        </w:rPr>
      </w:pPr>
    </w:p>
    <w:p w:rsidR="00DE70E7" w:rsidRPr="00F158C1" w:rsidRDefault="00DE70E7" w:rsidP="008F389D">
      <w:pPr>
        <w:rPr>
          <w:rFonts w:ascii="Arial Rounded MT Bold" w:hAnsi="Arial Rounded MT Bold" w:cs="Arial"/>
          <w:color w:val="000000"/>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( 5.4.1 ) Dados los siguientes datos de una economía para el año 2013: Gasto público real proyectado G=150, recaudación real proyectada T=90, se espera tomar deuda real durante el año 2013 por D=20. Además, se sabe que la demanda real de dinero vy=50 y la cantidad de dinero del año 2012 M=150. También se sabe que el nivel de precios actuales es de P=12. Entonces, la inflación durante el año 2013 será...</w:t>
      </w:r>
    </w:p>
    <w:p w:rsidR="00DE70E7" w:rsidRPr="00F158C1" w:rsidRDefault="00DE70E7" w:rsidP="008F389D">
      <w:pPr>
        <w:rPr>
          <w:rFonts w:ascii="Arial Rounded MT Bold" w:hAnsi="Arial Rounded MT Bold" w:cs="Arial"/>
          <w:color w:val="000000"/>
        </w:rPr>
      </w:pPr>
      <w:r w:rsidRPr="00F158C1">
        <w:rPr>
          <w:rFonts w:ascii="Arial Rounded MT Bold" w:hAnsi="Arial Rounded MT Bold" w:cs="Arial"/>
          <w:color w:val="000000"/>
        </w:rPr>
        <w:t>25%</w:t>
      </w:r>
    </w:p>
    <w:p w:rsidR="00DE70E7" w:rsidRPr="00F158C1" w:rsidRDefault="00DE70E7" w:rsidP="008F389D">
      <w:pPr>
        <w:rPr>
          <w:rFonts w:ascii="Arial Rounded MT Bold" w:hAnsi="Arial Rounded MT Bold" w:cs="Arial"/>
          <w:color w:val="000000"/>
        </w:rPr>
      </w:pPr>
    </w:p>
    <w:p w:rsidR="008F389D" w:rsidRPr="00F158C1" w:rsidRDefault="008F389D" w:rsidP="008F389D">
      <w:pPr>
        <w:rPr>
          <w:rFonts w:ascii="Arial Rounded MT Bold" w:hAnsi="Arial Rounded MT Bold" w:cs="Arial"/>
          <w:b/>
        </w:rPr>
      </w:pPr>
      <w:r w:rsidRPr="00F158C1">
        <w:rPr>
          <w:rFonts w:ascii="Arial Rounded MT Bold" w:hAnsi="Arial Rounded MT Bold" w:cs="Arial"/>
          <w:b/>
          <w:color w:val="FF0000"/>
        </w:rPr>
        <w:t xml:space="preserve"> </w:t>
      </w:r>
      <w:r w:rsidRPr="00F158C1">
        <w:rPr>
          <w:rFonts w:ascii="Arial Rounded MT Bold" w:hAnsi="Arial Rounded MT Bold" w:cs="Arial"/>
          <w:b/>
        </w:rPr>
        <w:t>(5.4.1) Dados los siguientes datos de una economía para el año 2013. Gasto publico proyectado G=120, recaudación real proyectada T=70, no se espera tomar deuda durante el año  2013. Además de sabe que la demanda real de dinero vy=70 y la cantidad de dinero del año 2012 M=160. Entonces la emisión monetaria durante el v período 2012-2013 será…</w:t>
      </w:r>
    </w:p>
    <w:p w:rsidR="008F389D" w:rsidRPr="00F158C1" w:rsidRDefault="008F389D" w:rsidP="008F389D">
      <w:pPr>
        <w:rPr>
          <w:rFonts w:ascii="Arial Rounded MT Bold" w:hAnsi="Arial Rounded MT Bold" w:cs="Arial"/>
        </w:rPr>
      </w:pPr>
      <w:r w:rsidRPr="00F158C1">
        <w:rPr>
          <w:rFonts w:ascii="Arial Rounded MT Bold" w:hAnsi="Arial Rounded MT Bold" w:cs="Arial"/>
          <w:highlight w:val="yellow"/>
        </w:rPr>
        <w:lastRenderedPageBreak/>
        <w:t>Emisión=400.</w:t>
      </w:r>
    </w:p>
    <w:p w:rsidR="008F389D" w:rsidRPr="00F158C1" w:rsidRDefault="008F389D" w:rsidP="008F389D">
      <w:pPr>
        <w:jc w:val="both"/>
        <w:rPr>
          <w:rFonts w:ascii="Arial Rounded MT Bold" w:hAnsi="Arial Rounded MT Bold" w:cs="Arial"/>
          <w:b/>
        </w:rPr>
      </w:pPr>
      <w:r w:rsidRPr="00F158C1">
        <w:rPr>
          <w:rFonts w:ascii="Arial Rounded MT Bold" w:hAnsi="Arial Rounded MT Bold" w:cs="Arial"/>
          <w:b/>
        </w:rPr>
        <w:t>(5.4.1) En una economía de dos periodos, la cantidad de dinero de equilibrio del primer periodo será menor cuando</w:t>
      </w:r>
    </w:p>
    <w:p w:rsidR="008F389D" w:rsidRDefault="008F389D" w:rsidP="008F389D">
      <w:pPr>
        <w:jc w:val="both"/>
        <w:rPr>
          <w:rFonts w:ascii="Arial Rounded MT Bold" w:hAnsi="Arial Rounded MT Bold" w:cs="Arial"/>
        </w:rPr>
      </w:pPr>
      <w:r w:rsidRPr="00F158C1">
        <w:rPr>
          <w:rFonts w:ascii="Arial Rounded MT Bold" w:hAnsi="Arial Rounded MT Bold" w:cs="Arial"/>
          <w:highlight w:val="yellow"/>
        </w:rPr>
        <w:t>Mayores sean las cantidad de dinero y la cantidad de bienes financiados con creación de dinero, y cuando menor sea el producto</w:t>
      </w:r>
    </w:p>
    <w:p w:rsidR="00024027" w:rsidRPr="00F158C1" w:rsidRDefault="00024027" w:rsidP="008F389D">
      <w:pPr>
        <w:jc w:val="both"/>
        <w:rPr>
          <w:rFonts w:ascii="Arial Rounded MT Bold" w:hAnsi="Arial Rounded MT Bold" w:cs="Arial"/>
        </w:rPr>
      </w:pPr>
    </w:p>
    <w:p w:rsidR="008F389D" w:rsidRDefault="008F389D" w:rsidP="008F389D">
      <w:pPr>
        <w:jc w:val="both"/>
        <w:rPr>
          <w:rFonts w:ascii="Arial Rounded MT Bold" w:hAnsi="Arial Rounded MT Bold" w:cs="Arial"/>
        </w:rPr>
      </w:pPr>
      <w:r w:rsidRPr="00F158C1">
        <w:rPr>
          <w:rFonts w:ascii="Arial Rounded MT Bold" w:hAnsi="Arial Rounded MT Bold" w:cs="Arial"/>
          <w:b/>
        </w:rPr>
        <w:t xml:space="preserve">(5.4.1) Si José prestara a Pedro 425tn de soja en un determinado periodo de tiempo y este se comprometiese con aquel a entregar 442tn de soja en el periodo inmediatamente siguiente, y si ellos no consideraren bien de cambio a esta oleaginosa, entonces podríamos afirmar que Pedro y José acordaron una tasa de interés </w:t>
      </w:r>
      <w:r w:rsidR="00024027">
        <w:rPr>
          <w:rFonts w:ascii="Arial Rounded MT Bold" w:hAnsi="Arial Rounded MT Bold" w:cs="Arial"/>
          <w:b/>
        </w:rPr>
        <w:tab/>
      </w:r>
      <w:r w:rsidR="00024027">
        <w:rPr>
          <w:rFonts w:ascii="Arial Rounded MT Bold" w:hAnsi="Arial Rounded MT Bold" w:cs="Arial"/>
          <w:b/>
        </w:rPr>
        <w:tab/>
      </w:r>
      <w:r w:rsidR="00024027">
        <w:rPr>
          <w:rFonts w:ascii="Arial Rounded MT Bold" w:hAnsi="Arial Rounded MT Bold" w:cs="Arial"/>
          <w:b/>
        </w:rPr>
        <w:tab/>
      </w:r>
      <w:r w:rsidR="00024027">
        <w:rPr>
          <w:rFonts w:ascii="Arial Rounded MT Bold" w:hAnsi="Arial Rounded MT Bold" w:cs="Arial"/>
          <w:b/>
        </w:rPr>
        <w:tab/>
      </w:r>
      <w:r w:rsidR="00024027">
        <w:rPr>
          <w:rFonts w:ascii="Arial Rounded MT Bold" w:hAnsi="Arial Rounded MT Bold" w:cs="Arial"/>
          <w:b/>
        </w:rPr>
        <w:tab/>
      </w:r>
      <w:r w:rsidR="00024027">
        <w:rPr>
          <w:rFonts w:ascii="Arial Rounded MT Bold" w:hAnsi="Arial Rounded MT Bold" w:cs="Arial"/>
          <w:b/>
        </w:rPr>
        <w:tab/>
      </w:r>
      <w:r w:rsidR="00024027">
        <w:rPr>
          <w:rFonts w:ascii="Arial Rounded MT Bold" w:hAnsi="Arial Rounded MT Bold" w:cs="Arial"/>
          <w:b/>
        </w:rPr>
        <w:tab/>
      </w:r>
      <w:r w:rsidR="00024027">
        <w:rPr>
          <w:rFonts w:ascii="Arial Rounded MT Bold" w:hAnsi="Arial Rounded MT Bold" w:cs="Arial"/>
          <w:b/>
        </w:rPr>
        <w:tab/>
      </w:r>
      <w:r w:rsidR="00024027">
        <w:rPr>
          <w:rFonts w:ascii="Arial Rounded MT Bold" w:hAnsi="Arial Rounded MT Bold" w:cs="Arial"/>
          <w:b/>
        </w:rPr>
        <w:tab/>
        <w:t xml:space="preserve">                         </w:t>
      </w:r>
      <w:r w:rsidRPr="00F158C1">
        <w:rPr>
          <w:rFonts w:ascii="Arial Rounded MT Bold" w:hAnsi="Arial Rounded MT Bold" w:cs="Arial"/>
          <w:highlight w:val="yellow"/>
        </w:rPr>
        <w:t>Real del 4%</w:t>
      </w:r>
    </w:p>
    <w:p w:rsidR="00024027" w:rsidRPr="00F158C1" w:rsidRDefault="00024027" w:rsidP="008F389D">
      <w:pPr>
        <w:jc w:val="both"/>
        <w:rPr>
          <w:rFonts w:ascii="Arial Rounded MT Bold" w:hAnsi="Arial Rounded MT Bold" w:cs="Arial"/>
        </w:rPr>
      </w:pPr>
    </w:p>
    <w:p w:rsidR="008F389D" w:rsidRPr="00F158C1" w:rsidRDefault="008F389D" w:rsidP="008F389D">
      <w:pPr>
        <w:jc w:val="both"/>
        <w:rPr>
          <w:rFonts w:ascii="Arial Rounded MT Bold" w:hAnsi="Arial Rounded MT Bold" w:cs="Arial"/>
          <w:b/>
        </w:rPr>
      </w:pPr>
      <w:r w:rsidRPr="00F158C1">
        <w:rPr>
          <w:rFonts w:ascii="Arial Rounded MT Bold" w:hAnsi="Arial Rounded MT Bold" w:cs="Arial"/>
          <w:b/>
        </w:rPr>
        <w:t>(5.4.1) En una economía cerrada con gobierno, un aumento en la tasa de interés nominal en el periodo “t”, pero no en la real, puede deberse a:</w:t>
      </w:r>
    </w:p>
    <w:p w:rsidR="008F389D" w:rsidRPr="00F158C1" w:rsidRDefault="008F389D" w:rsidP="008F389D">
      <w:pPr>
        <w:jc w:val="both"/>
        <w:rPr>
          <w:rFonts w:ascii="Arial Rounded MT Bold" w:hAnsi="Arial Rounded MT Bold" w:cs="Arial"/>
        </w:rPr>
      </w:pPr>
      <w:r w:rsidRPr="00F158C1">
        <w:rPr>
          <w:rFonts w:ascii="Arial Rounded MT Bold" w:hAnsi="Arial Rounded MT Bold" w:cs="Arial"/>
          <w:highlight w:val="yellow"/>
        </w:rPr>
        <w:t>Un déficit del gobierno en el periodo “t”, que no puede ser cubierto con endeudamiento</w:t>
      </w:r>
    </w:p>
    <w:p w:rsidR="008F389D" w:rsidRPr="00F158C1" w:rsidRDefault="008F389D" w:rsidP="00A720E7">
      <w:pPr>
        <w:rPr>
          <w:rFonts w:ascii="Arial Rounded MT Bold" w:hAnsi="Arial Rounded MT Bold"/>
        </w:rPr>
      </w:pPr>
    </w:p>
    <w:p w:rsidR="00C44AED" w:rsidRPr="00F158C1" w:rsidRDefault="00C44AED" w:rsidP="00A720E7">
      <w:pPr>
        <w:rPr>
          <w:rFonts w:ascii="Arial Rounded MT Bold" w:hAnsi="Arial Rounded MT Bold"/>
        </w:rPr>
      </w:pPr>
      <w:r w:rsidRPr="00F158C1">
        <w:rPr>
          <w:rFonts w:ascii="Arial Rounded MT Bold" w:hAnsi="Arial Rounded MT Bold"/>
        </w:rPr>
        <w:t xml:space="preserve">5.4.2 Para disminuir la inflación se deberán aplicar políticas que </w:t>
      </w:r>
    </w:p>
    <w:p w:rsidR="00C44AED" w:rsidRPr="00F158C1" w:rsidRDefault="00C44AED" w:rsidP="00A720E7">
      <w:pPr>
        <w:rPr>
          <w:rFonts w:ascii="Arial Rounded MT Bold" w:hAnsi="Arial Rounded MT Bold"/>
        </w:rPr>
      </w:pPr>
      <w:r w:rsidRPr="00F158C1">
        <w:rPr>
          <w:rFonts w:ascii="Arial Rounded MT Bold" w:hAnsi="Arial Rounded MT Bold"/>
        </w:rPr>
        <w:t xml:space="preserve">Disminuyan el gasto </w:t>
      </w:r>
      <w:r w:rsidR="00253A3B" w:rsidRPr="00F158C1">
        <w:rPr>
          <w:rFonts w:ascii="Arial Rounded MT Bold" w:hAnsi="Arial Rounded MT Bold"/>
        </w:rPr>
        <w:t>público</w:t>
      </w:r>
      <w:r w:rsidRPr="00F158C1">
        <w:rPr>
          <w:rFonts w:ascii="Arial Rounded MT Bold" w:hAnsi="Arial Rounded MT Bold"/>
        </w:rPr>
        <w:t xml:space="preserve"> y la emisión, y aumenta la </w:t>
      </w:r>
      <w:r w:rsidR="00253A3B" w:rsidRPr="00F158C1">
        <w:rPr>
          <w:rFonts w:ascii="Arial Rounded MT Bold" w:hAnsi="Arial Rounded MT Bold"/>
        </w:rPr>
        <w:t>recaudación</w:t>
      </w:r>
    </w:p>
    <w:p w:rsidR="00C44AED" w:rsidRPr="00F158C1" w:rsidRDefault="00C44AED" w:rsidP="00A720E7">
      <w:pPr>
        <w:rPr>
          <w:rFonts w:ascii="Arial Rounded MT Bold" w:hAnsi="Arial Rounded MT Bold"/>
        </w:rPr>
      </w:pPr>
    </w:p>
    <w:p w:rsidR="00CB4F60" w:rsidRPr="00F158C1" w:rsidRDefault="00CB4F60" w:rsidP="00A720E7">
      <w:pPr>
        <w:rPr>
          <w:rFonts w:ascii="Arial Rounded MT Bold" w:hAnsi="Arial Rounded MT Bold"/>
        </w:rPr>
      </w:pPr>
      <w:r w:rsidRPr="00F158C1">
        <w:rPr>
          <w:rFonts w:ascii="Arial Rounded MT Bold" w:hAnsi="Arial Rounded MT Bold"/>
        </w:rPr>
        <w:t xml:space="preserve">6.1.2 en el año 2012 el pbi de una eco fue de 280mil millones de pesos, el consumo privado total FUE UN 60 % DEL PBI, MIENTRAS </w:t>
      </w:r>
      <w:r w:rsidRPr="00F158C1">
        <w:rPr>
          <w:rFonts w:ascii="Arial Rounded MT Bold" w:hAnsi="Arial Rounded MT Bold"/>
        </w:rPr>
        <w:tab/>
        <w:t>QUE EL GASTO TOAL DE GOB fue un 20% del pbi, la inversión totL FUW UN 15% PIB. La deuda externa para el 2011 era de 140MM y la tasa de ints jnter vigente durante ese año fue del 10%. Diga a cuanto llega la duda externa del 2012</w:t>
      </w:r>
    </w:p>
    <w:p w:rsidR="00CB4F60" w:rsidRPr="00F158C1" w:rsidRDefault="00CB4F60" w:rsidP="00A720E7">
      <w:pPr>
        <w:rPr>
          <w:rFonts w:ascii="Arial Rounded MT Bold" w:hAnsi="Arial Rounded MT Bold"/>
        </w:rPr>
      </w:pPr>
      <w:r w:rsidRPr="00F158C1">
        <w:rPr>
          <w:rFonts w:ascii="Arial Rounded MT Bold" w:hAnsi="Arial Rounded MT Bold"/>
        </w:rPr>
        <w:t>140MM</w:t>
      </w:r>
    </w:p>
    <w:p w:rsidR="00A720E7" w:rsidRPr="00F158C1" w:rsidRDefault="00A720E7" w:rsidP="00A720E7">
      <w:pPr>
        <w:rPr>
          <w:rFonts w:ascii="Arial Rounded MT Bold" w:hAnsi="Arial Rounded MT Bold"/>
        </w:rPr>
      </w:pPr>
    </w:p>
    <w:p w:rsidR="008F389D" w:rsidRPr="00F158C1" w:rsidRDefault="008F389D" w:rsidP="008F389D">
      <w:pPr>
        <w:jc w:val="both"/>
        <w:rPr>
          <w:rFonts w:ascii="Arial Rounded MT Bold" w:hAnsi="Arial Rounded MT Bold" w:cs="Arial"/>
          <w:b/>
        </w:rPr>
      </w:pPr>
      <w:r w:rsidRPr="00F158C1">
        <w:rPr>
          <w:rFonts w:ascii="Arial Rounded MT Bold" w:hAnsi="Arial Rounded MT Bold" w:cs="Arial"/>
          <w:b/>
        </w:rPr>
        <w:t>(6.2.3)  El saldo de la cuenta capital de la balanza de pagos:</w:t>
      </w:r>
    </w:p>
    <w:p w:rsidR="008F389D" w:rsidRPr="00F158C1" w:rsidRDefault="008F389D" w:rsidP="008F389D">
      <w:pPr>
        <w:jc w:val="both"/>
        <w:rPr>
          <w:rFonts w:ascii="Arial Rounded MT Bold" w:hAnsi="Arial Rounded MT Bold" w:cs="Arial"/>
        </w:rPr>
      </w:pPr>
      <w:r w:rsidRPr="00F158C1">
        <w:rPr>
          <w:rFonts w:ascii="Arial Rounded MT Bold" w:hAnsi="Arial Rounded MT Bold" w:cs="Arial"/>
          <w:highlight w:val="yellow"/>
        </w:rPr>
        <w:t>Es equivalente al de la cuenta corriente pero no al de la balanza comercial</w:t>
      </w:r>
    </w:p>
    <w:p w:rsidR="008F389D" w:rsidRPr="00F158C1" w:rsidRDefault="008F389D" w:rsidP="008F389D">
      <w:pPr>
        <w:jc w:val="both"/>
        <w:rPr>
          <w:rFonts w:ascii="Arial Rounded MT Bold" w:hAnsi="Arial Rounded MT Bold" w:cs="Arial"/>
        </w:rPr>
      </w:pPr>
    </w:p>
    <w:p w:rsidR="008F389D" w:rsidRPr="00F158C1" w:rsidRDefault="008F389D" w:rsidP="008F389D">
      <w:pPr>
        <w:jc w:val="both"/>
        <w:rPr>
          <w:rFonts w:ascii="Arial Rounded MT Bold" w:hAnsi="Arial Rounded MT Bold" w:cs="Arial"/>
        </w:rPr>
      </w:pPr>
      <w:r w:rsidRPr="00F158C1">
        <w:rPr>
          <w:rFonts w:ascii="Arial Rounded MT Bold" w:hAnsi="Arial Rounded MT Bold" w:cs="Arial"/>
          <w:b/>
        </w:rPr>
        <w:t xml:space="preserve">(6.2.4)  En una economía abierta si el consumo agregado del año 2006 fuera de U$S 105MM; la inversión agregada de 2006, U$S 45MM; el gasto publico de 2006, U$S 40MM; las exportaciones de 2006, U$S 60MM; las importaciones de 2006, U$S 50MM; la deuda externa al comienzo de 2006. U$S 120MM; la tasa de interés en la q fue pactada la deuda 5% (Nota MM significa mil millones) entonces el saldo de </w:t>
      </w:r>
      <w:r w:rsidRPr="00F158C1">
        <w:rPr>
          <w:rFonts w:ascii="Arial Rounded MT Bold" w:hAnsi="Arial Rounded MT Bold" w:cs="Arial"/>
          <w:b/>
        </w:rPr>
        <w:lastRenderedPageBreak/>
        <w:t>cuenta corriente del año 2006 seria U$S:</w:t>
      </w:r>
      <w:r w:rsidR="004171F3" w:rsidRPr="00F158C1">
        <w:rPr>
          <w:rFonts w:ascii="Arial Rounded MT Bold" w:hAnsi="Arial Rounded MT Bold" w:cs="Arial"/>
          <w:b/>
        </w:rPr>
        <w:tab/>
      </w:r>
      <w:r w:rsidR="004171F3" w:rsidRPr="00F158C1">
        <w:rPr>
          <w:rFonts w:ascii="Arial Rounded MT Bold" w:hAnsi="Arial Rounded MT Bold" w:cs="Arial"/>
          <w:b/>
        </w:rPr>
        <w:tab/>
      </w:r>
      <w:r w:rsidR="004171F3" w:rsidRPr="00F158C1">
        <w:rPr>
          <w:rFonts w:ascii="Arial Rounded MT Bold" w:hAnsi="Arial Rounded MT Bold" w:cs="Arial"/>
          <w:b/>
        </w:rPr>
        <w:tab/>
      </w:r>
      <w:r w:rsidR="004171F3" w:rsidRPr="00F158C1">
        <w:rPr>
          <w:rFonts w:ascii="Arial Rounded MT Bold" w:hAnsi="Arial Rounded MT Bold" w:cs="Arial"/>
          <w:b/>
        </w:rPr>
        <w:tab/>
      </w:r>
      <w:r w:rsidR="004171F3" w:rsidRPr="00F158C1">
        <w:rPr>
          <w:rFonts w:ascii="Arial Rounded MT Bold" w:hAnsi="Arial Rounded MT Bold" w:cs="Arial"/>
          <w:b/>
        </w:rPr>
        <w:tab/>
      </w:r>
      <w:r w:rsidR="004171F3" w:rsidRPr="00F158C1">
        <w:rPr>
          <w:rFonts w:ascii="Arial Rounded MT Bold" w:hAnsi="Arial Rounded MT Bold" w:cs="Arial"/>
          <w:b/>
        </w:rPr>
        <w:tab/>
      </w:r>
      <w:r w:rsidR="004171F3" w:rsidRPr="00F158C1">
        <w:rPr>
          <w:rFonts w:ascii="Arial Rounded MT Bold" w:hAnsi="Arial Rounded MT Bold" w:cs="Arial"/>
          <w:b/>
        </w:rPr>
        <w:tab/>
        <w:t xml:space="preserve">           </w:t>
      </w:r>
      <w:r w:rsidRPr="00F158C1">
        <w:rPr>
          <w:rFonts w:ascii="Arial Rounded MT Bold" w:hAnsi="Arial Rounded MT Bold" w:cs="Arial"/>
          <w:highlight w:val="yellow"/>
        </w:rPr>
        <w:t>4MM</w:t>
      </w:r>
    </w:p>
    <w:p w:rsidR="004171F3" w:rsidRPr="00F158C1" w:rsidRDefault="004171F3" w:rsidP="004171F3">
      <w:pPr>
        <w:rPr>
          <w:rFonts w:ascii="Arial Rounded MT Bold" w:hAnsi="Arial Rounded MT Bold"/>
        </w:rPr>
      </w:pPr>
      <w:r w:rsidRPr="00F158C1">
        <w:rPr>
          <w:rFonts w:ascii="Arial Rounded MT Bold" w:hAnsi="Arial Rounded MT Bold"/>
        </w:rPr>
        <w:t xml:space="preserve">6.2.4  El saldo de la cta cte coincide con el saldo </w:t>
      </w:r>
    </w:p>
    <w:p w:rsidR="004171F3" w:rsidRPr="00F158C1" w:rsidRDefault="004171F3" w:rsidP="004171F3">
      <w:pPr>
        <w:rPr>
          <w:rFonts w:ascii="Arial Rounded MT Bold" w:hAnsi="Arial Rounded MT Bold"/>
          <w:b/>
        </w:rPr>
      </w:pPr>
      <w:r w:rsidRPr="00F158C1">
        <w:rPr>
          <w:rFonts w:ascii="Arial Rounded MT Bold" w:hAnsi="Arial Rounded MT Bold"/>
          <w:b/>
        </w:rPr>
        <w:t>De la cuenta capital</w:t>
      </w:r>
    </w:p>
    <w:p w:rsidR="004171F3" w:rsidRPr="00F158C1" w:rsidRDefault="004171F3" w:rsidP="008F389D">
      <w:pPr>
        <w:rPr>
          <w:rFonts w:ascii="Arial Rounded MT Bold" w:hAnsi="Arial Rounded MT Bold" w:cs="Arial"/>
          <w:b/>
        </w:rPr>
      </w:pPr>
    </w:p>
    <w:p w:rsidR="008F389D" w:rsidRDefault="008F389D" w:rsidP="008F389D">
      <w:pPr>
        <w:rPr>
          <w:rFonts w:ascii="Arial Rounded MT Bold" w:hAnsi="Arial Rounded MT Bold" w:cs="Arial"/>
        </w:rPr>
      </w:pPr>
      <w:r w:rsidRPr="00F158C1">
        <w:rPr>
          <w:rFonts w:ascii="Arial Rounded MT Bold" w:hAnsi="Arial Rounded MT Bold" w:cs="Arial"/>
          <w:b/>
        </w:rPr>
        <w:t>(6.3) Si para una economía pequeña el nivel de ahorro interno es  S=70, el nivel de inversión interna es I=20 y la tasa de interés mundial es del 10% entonces…</w:t>
      </w:r>
      <w:r w:rsidR="00024027">
        <w:rPr>
          <w:rFonts w:ascii="Arial Rounded MT Bold" w:hAnsi="Arial Rounded MT Bold" w:cs="Arial"/>
          <w:b/>
        </w:rPr>
        <w:t xml:space="preserve">          </w:t>
      </w:r>
      <w:r w:rsidRPr="00F158C1">
        <w:rPr>
          <w:rFonts w:ascii="Arial Rounded MT Bold" w:hAnsi="Arial Rounded MT Bold" w:cs="Arial"/>
          <w:highlight w:val="yellow"/>
        </w:rPr>
        <w:t xml:space="preserve"> Se está desacumulando deuda por 50.</w:t>
      </w:r>
    </w:p>
    <w:p w:rsidR="00024027" w:rsidRPr="00F158C1" w:rsidRDefault="00024027" w:rsidP="008F389D">
      <w:pPr>
        <w:rPr>
          <w:rFonts w:ascii="Arial Rounded MT Bold" w:hAnsi="Arial Rounded MT Bold" w:cs="Arial"/>
        </w:rPr>
      </w:pPr>
    </w:p>
    <w:p w:rsidR="008F389D" w:rsidRPr="00F158C1" w:rsidRDefault="008F389D" w:rsidP="008F389D">
      <w:pPr>
        <w:jc w:val="both"/>
        <w:rPr>
          <w:rFonts w:ascii="Arial Rounded MT Bold" w:hAnsi="Arial Rounded MT Bold" w:cs="Arial"/>
          <w:b/>
        </w:rPr>
      </w:pPr>
      <w:r w:rsidRPr="00F158C1">
        <w:rPr>
          <w:rFonts w:ascii="Arial Rounded MT Bold" w:hAnsi="Arial Rounded MT Bold" w:cs="Arial"/>
          <w:b/>
        </w:rPr>
        <w:t>(6.3) Si las preferencias intertemporales de consumo de todos los individuos de una economía abierta y pequeña son tales que consumen igual cantidad en los periodos 1 y 2, entonces una reducción del ingreso del periodo 1 para todos ellos</w:t>
      </w:r>
    </w:p>
    <w:p w:rsidR="008F389D" w:rsidRDefault="008F389D" w:rsidP="008F389D">
      <w:pPr>
        <w:jc w:val="both"/>
        <w:rPr>
          <w:rFonts w:ascii="Arial Rounded MT Bold" w:hAnsi="Arial Rounded MT Bold" w:cs="Arial"/>
        </w:rPr>
      </w:pPr>
      <w:r w:rsidRPr="00F158C1">
        <w:rPr>
          <w:rFonts w:ascii="Arial Rounded MT Bold" w:hAnsi="Arial Rounded MT Bold" w:cs="Arial"/>
          <w:highlight w:val="yellow"/>
        </w:rPr>
        <w:t>El saldo de la cuenta corriente disminuye</w:t>
      </w:r>
    </w:p>
    <w:p w:rsidR="00024027" w:rsidRPr="00F158C1" w:rsidRDefault="00024027" w:rsidP="008F389D">
      <w:pPr>
        <w:jc w:val="both"/>
        <w:rPr>
          <w:rFonts w:ascii="Arial Rounded MT Bold" w:hAnsi="Arial Rounded MT Bold" w:cs="Arial"/>
        </w:rPr>
      </w:pPr>
    </w:p>
    <w:p w:rsidR="008F389D" w:rsidRPr="00F158C1" w:rsidRDefault="008F389D" w:rsidP="008F389D">
      <w:pPr>
        <w:rPr>
          <w:rFonts w:ascii="Arial Rounded MT Bold" w:hAnsi="Arial Rounded MT Bold" w:cs="Arial"/>
        </w:rPr>
      </w:pPr>
      <w:r w:rsidRPr="00F158C1">
        <w:rPr>
          <w:rFonts w:ascii="Arial Rounded MT Bold" w:hAnsi="Arial Rounded MT Bold" w:cs="Arial"/>
          <w:b/>
        </w:rPr>
        <w:t>(6.3) Si para un país hipotético se da que la tasa de interés mundial del 18%, en el país el ahorro agregado es S=180 y la inversión agregada es I=250. Entonces se puede inferir que…</w:t>
      </w:r>
    </w:p>
    <w:p w:rsidR="008F389D" w:rsidRDefault="008F389D" w:rsidP="008F389D">
      <w:pPr>
        <w:rPr>
          <w:rFonts w:ascii="Arial Rounded MT Bold" w:hAnsi="Arial Rounded MT Bold" w:cs="Arial"/>
        </w:rPr>
      </w:pPr>
      <w:r w:rsidRPr="00F158C1">
        <w:rPr>
          <w:rFonts w:ascii="Arial Rounded MT Bold" w:hAnsi="Arial Rounded MT Bold" w:cs="Arial"/>
          <w:highlight w:val="yellow"/>
        </w:rPr>
        <w:t>El país es un país pequeño y está acumulando deuda por 70.</w:t>
      </w:r>
    </w:p>
    <w:p w:rsidR="00024027" w:rsidRPr="00F158C1" w:rsidRDefault="00024027" w:rsidP="008F389D">
      <w:pPr>
        <w:rPr>
          <w:rFonts w:ascii="Arial Rounded MT Bold" w:hAnsi="Arial Rounded MT Bold" w:cs="Arial"/>
        </w:rPr>
      </w:pPr>
    </w:p>
    <w:p w:rsidR="008F389D" w:rsidRPr="00F158C1" w:rsidRDefault="008F389D" w:rsidP="008F389D">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(6.3) Si el saldo de la cuenta capital es positivo, esto significa que:</w:t>
      </w:r>
    </w:p>
    <w:p w:rsidR="008F389D" w:rsidRPr="00F158C1" w:rsidRDefault="008F389D"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highlight w:val="yellow"/>
          <w:lang w:val="es-ES_tradnl"/>
        </w:rPr>
        <w:t>El ahorro interno es mayor que la inversión interna o que el consumo, el gasto y la inversión  internos es menor al producto nacional neto de intereses</w:t>
      </w:r>
    </w:p>
    <w:p w:rsidR="008F389D" w:rsidRPr="00F158C1" w:rsidRDefault="008F389D" w:rsidP="00A720E7">
      <w:pPr>
        <w:rPr>
          <w:rFonts w:ascii="Arial Rounded MT Bold" w:hAnsi="Arial Rounded MT Bold"/>
        </w:rPr>
      </w:pPr>
    </w:p>
    <w:p w:rsidR="004171F3" w:rsidRPr="00F158C1" w:rsidRDefault="004171F3" w:rsidP="00A720E7">
      <w:pPr>
        <w:rPr>
          <w:rFonts w:ascii="Arial Rounded MT Bold" w:hAnsi="Arial Rounded MT Bold"/>
        </w:rPr>
      </w:pPr>
    </w:p>
    <w:p w:rsidR="004171F3" w:rsidRPr="00F158C1" w:rsidRDefault="004171F3" w:rsidP="00A720E7">
      <w:pPr>
        <w:rPr>
          <w:rFonts w:ascii="Arial Rounded MT Bold" w:hAnsi="Arial Rounded MT Bold" w:cs="Arial"/>
          <w:color w:val="000000"/>
        </w:rPr>
      </w:pPr>
      <w:r w:rsidRPr="00F158C1">
        <w:rPr>
          <w:rFonts w:ascii="Arial Rounded MT Bold" w:hAnsi="Arial Rounded MT Bold" w:cs="Arial"/>
          <w:color w:val="000000"/>
        </w:rPr>
        <w:t>( 6.3 ) Dados los datos para un país pequeño.El consumo es C=60, la inversión es de I=30, el consumo público es G=50, el ingreso nacional es de Y=300, el stock de deuda es de D=500 y la tasa interés de la deuda es del 12 %. Entonces</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4171F3" w:rsidRPr="004171F3" w:rsidTr="004171F3">
        <w:trPr>
          <w:tblCellSpacing w:w="0" w:type="dxa"/>
        </w:trPr>
        <w:tc>
          <w:tcPr>
            <w:tcW w:w="0" w:type="auto"/>
            <w:shd w:val="clear" w:color="auto" w:fill="23FF23"/>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r w:rsidRPr="004171F3">
              <w:rPr>
                <w:rFonts w:ascii="Arial Rounded MT Bold" w:eastAsia="Times New Roman" w:hAnsi="Arial Rounded MT Bold" w:cs="Arial"/>
                <w:lang w:eastAsia="es-AR"/>
              </w:rPr>
              <w:t>La exportaciones netas son 160 y se esta desacumulando o cancelando deuda externa por 100</w:t>
            </w:r>
          </w:p>
        </w:tc>
      </w:tr>
      <w:tr w:rsidR="004171F3" w:rsidRPr="004171F3" w:rsidTr="004171F3">
        <w:trPr>
          <w:tblCellSpacing w:w="0" w:type="dxa"/>
        </w:trPr>
        <w:tc>
          <w:tcPr>
            <w:tcW w:w="0" w:type="auto"/>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p>
        </w:tc>
      </w:tr>
    </w:tbl>
    <w:p w:rsidR="004171F3" w:rsidRPr="00F158C1" w:rsidRDefault="004171F3" w:rsidP="00A720E7">
      <w:pPr>
        <w:rPr>
          <w:rFonts w:ascii="Arial Rounded MT Bold" w:hAnsi="Arial Rounded MT Bold"/>
        </w:rPr>
      </w:pPr>
    </w:p>
    <w:p w:rsidR="008F389D" w:rsidRPr="00F158C1" w:rsidRDefault="008F389D" w:rsidP="00A720E7">
      <w:pPr>
        <w:rPr>
          <w:rFonts w:ascii="Arial Rounded MT Bold" w:hAnsi="Arial Rounded MT Bold"/>
        </w:rPr>
      </w:pPr>
    </w:p>
    <w:p w:rsidR="008F389D" w:rsidRPr="00F158C1" w:rsidRDefault="008F389D" w:rsidP="008F389D">
      <w:pPr>
        <w:rPr>
          <w:rFonts w:ascii="Arial Rounded MT Bold" w:hAnsi="Arial Rounded MT Bold"/>
        </w:rPr>
      </w:pPr>
      <w:r w:rsidRPr="00F158C1">
        <w:rPr>
          <w:rFonts w:ascii="Arial Rounded MT Bold" w:hAnsi="Arial Rounded MT Bold"/>
        </w:rPr>
        <w:t>( 6.3 ) Si el saldo de la cuenta capital es positivo, esto significa que:</w:t>
      </w:r>
    </w:p>
    <w:p w:rsidR="008F389D" w:rsidRPr="00F158C1" w:rsidRDefault="008F389D" w:rsidP="008F389D">
      <w:pPr>
        <w:rPr>
          <w:rFonts w:ascii="Arial Rounded MT Bold" w:hAnsi="Arial Rounded MT Bold"/>
          <w:highlight w:val="yellow"/>
        </w:rPr>
      </w:pPr>
      <w:r w:rsidRPr="00F158C1">
        <w:rPr>
          <w:rFonts w:ascii="Arial Rounded MT Bold" w:hAnsi="Arial Rounded MT Bold"/>
          <w:highlight w:val="yellow"/>
        </w:rPr>
        <w:t>C) El ahorro interno es mayor que la inversión interna o que el consumo, el gasto y la</w:t>
      </w:r>
    </w:p>
    <w:p w:rsidR="008F389D" w:rsidRPr="00F158C1" w:rsidRDefault="008F389D" w:rsidP="008F389D">
      <w:pPr>
        <w:rPr>
          <w:rFonts w:ascii="Arial Rounded MT Bold" w:hAnsi="Arial Rounded MT Bold"/>
        </w:rPr>
      </w:pPr>
      <w:r w:rsidRPr="00F158C1">
        <w:rPr>
          <w:rFonts w:ascii="Arial Rounded MT Bold" w:hAnsi="Arial Rounded MT Bold"/>
          <w:highlight w:val="yellow"/>
        </w:rPr>
        <w:lastRenderedPageBreak/>
        <w:t>inversión  internos es menor al producto nacional neto de intereses</w:t>
      </w:r>
    </w:p>
    <w:p w:rsidR="008F389D" w:rsidRPr="00F158C1" w:rsidRDefault="008F389D" w:rsidP="00A720E7">
      <w:pPr>
        <w:rPr>
          <w:rFonts w:ascii="Arial Rounded MT Bold" w:hAnsi="Arial Rounded MT Bold"/>
        </w:rPr>
      </w:pPr>
    </w:p>
    <w:p w:rsidR="00EC56B8" w:rsidRPr="00F158C1" w:rsidRDefault="00EC56B8" w:rsidP="00A720E7">
      <w:pPr>
        <w:pStyle w:val="Sinespaciado"/>
        <w:rPr>
          <w:rFonts w:ascii="Arial Rounded MT Bold" w:hAnsi="Arial Rounded MT Bold" w:cs="Arial"/>
          <w:color w:val="000000"/>
        </w:rPr>
      </w:pPr>
      <w:r w:rsidRPr="00F158C1">
        <w:rPr>
          <w:rFonts w:ascii="Arial Rounded MT Bold" w:hAnsi="Arial Rounded MT Bold" w:cs="Arial"/>
          <w:color w:val="000000"/>
        </w:rPr>
        <w:t>( 6.3 ) Si el saldo de la cuenta capital es positivo, esto significa que...</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EC56B8" w:rsidRPr="00EC56B8" w:rsidTr="00EC56B8">
        <w:trPr>
          <w:tblCellSpacing w:w="0" w:type="dxa"/>
        </w:trPr>
        <w:tc>
          <w:tcPr>
            <w:tcW w:w="0" w:type="auto"/>
            <w:shd w:val="clear" w:color="auto" w:fill="23FF23"/>
            <w:vAlign w:val="center"/>
            <w:hideMark/>
          </w:tcPr>
          <w:p w:rsidR="00EC56B8" w:rsidRPr="00EC56B8" w:rsidRDefault="00EC56B8" w:rsidP="00EC56B8">
            <w:pPr>
              <w:spacing w:after="0" w:line="240" w:lineRule="auto"/>
              <w:rPr>
                <w:rFonts w:ascii="Arial Rounded MT Bold" w:eastAsia="Times New Roman" w:hAnsi="Arial Rounded MT Bold" w:cs="Arial"/>
                <w:lang w:eastAsia="es-AR"/>
              </w:rPr>
            </w:pPr>
            <w:r w:rsidRPr="00EC56B8">
              <w:rPr>
                <w:rFonts w:ascii="Arial Rounded MT Bold" w:eastAsia="Times New Roman" w:hAnsi="Arial Rounded MT Bold" w:cs="Arial"/>
                <w:lang w:eastAsia="es-AR"/>
              </w:rPr>
              <w:t>El ahorro interno es mayor que la inversión interna o que el consumo, el gasto y la inversión internos es menor al producto nacional neto de intereses</w:t>
            </w:r>
          </w:p>
        </w:tc>
      </w:tr>
      <w:tr w:rsidR="00EC56B8" w:rsidRPr="00EC56B8" w:rsidTr="00EC56B8">
        <w:trPr>
          <w:tblCellSpacing w:w="0" w:type="dxa"/>
        </w:trPr>
        <w:tc>
          <w:tcPr>
            <w:tcW w:w="0" w:type="auto"/>
            <w:vAlign w:val="center"/>
            <w:hideMark/>
          </w:tcPr>
          <w:p w:rsidR="00EC56B8" w:rsidRPr="00F158C1" w:rsidRDefault="00EC56B8" w:rsidP="00EC56B8">
            <w:pPr>
              <w:spacing w:after="0" w:line="240" w:lineRule="auto"/>
              <w:rPr>
                <w:rFonts w:ascii="Arial Rounded MT Bold" w:eastAsia="Times New Roman" w:hAnsi="Arial Rounded MT Bold" w:cs="Arial"/>
                <w:lang w:eastAsia="es-AR"/>
              </w:rPr>
            </w:pPr>
          </w:p>
          <w:p w:rsidR="00024027" w:rsidRDefault="00EC56B8" w:rsidP="00EC56B8">
            <w:pPr>
              <w:spacing w:after="0" w:line="240" w:lineRule="auto"/>
              <w:rPr>
                <w:rStyle w:val="apple-converted-space"/>
                <w:rFonts w:ascii="Arial Rounded MT Bold" w:hAnsi="Arial Rounded MT Bold" w:cs="Arial"/>
                <w:b/>
                <w:bCs/>
                <w:color w:val="000000"/>
              </w:rPr>
            </w:pPr>
            <w:r w:rsidRPr="00F158C1">
              <w:rPr>
                <w:rStyle w:val="apple-converted-space"/>
                <w:rFonts w:ascii="Arial Rounded MT Bold" w:hAnsi="Arial Rounded MT Bold" w:cs="Arial"/>
                <w:b/>
                <w:bCs/>
                <w:color w:val="000000"/>
              </w:rPr>
              <w:t> </w:t>
            </w:r>
          </w:p>
          <w:p w:rsidR="00EC56B8" w:rsidRPr="00F158C1" w:rsidRDefault="00EC56B8" w:rsidP="00EC56B8">
            <w:pPr>
              <w:spacing w:after="0" w:line="240" w:lineRule="auto"/>
              <w:rPr>
                <w:rFonts w:ascii="Arial Rounded MT Bold" w:hAnsi="Arial Rounded MT Bold" w:cs="Arial"/>
                <w:color w:val="000000"/>
              </w:rPr>
            </w:pPr>
            <w:r w:rsidRPr="00F158C1">
              <w:rPr>
                <w:rFonts w:ascii="Arial Rounded MT Bold" w:hAnsi="Arial Rounded MT Bold" w:cs="Arial"/>
                <w:color w:val="000000"/>
              </w:rPr>
              <w:t>( 6.3 ) Si el saldo de la cuenta capital es negativo, esto significa que...</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08"/>
            </w:tblGrid>
            <w:tr w:rsidR="00EC56B8" w:rsidRPr="00EC56B8" w:rsidTr="00EC56B8">
              <w:trPr>
                <w:tblCellSpacing w:w="0" w:type="dxa"/>
              </w:trPr>
              <w:tc>
                <w:tcPr>
                  <w:tcW w:w="0" w:type="auto"/>
                  <w:shd w:val="clear" w:color="auto" w:fill="23FF23"/>
                  <w:vAlign w:val="center"/>
                  <w:hideMark/>
                </w:tcPr>
                <w:p w:rsidR="00EC56B8" w:rsidRPr="00EC56B8" w:rsidRDefault="00EC56B8" w:rsidP="00EC56B8">
                  <w:pPr>
                    <w:spacing w:after="0" w:line="240" w:lineRule="auto"/>
                    <w:rPr>
                      <w:rFonts w:ascii="Arial Rounded MT Bold" w:eastAsia="Times New Roman" w:hAnsi="Arial Rounded MT Bold" w:cs="Arial"/>
                      <w:lang w:eastAsia="es-AR"/>
                    </w:rPr>
                  </w:pPr>
                  <w:r w:rsidRPr="00EC56B8">
                    <w:rPr>
                      <w:rFonts w:ascii="Arial Rounded MT Bold" w:eastAsia="Times New Roman" w:hAnsi="Arial Rounded MT Bold" w:cs="Arial"/>
                      <w:lang w:eastAsia="es-AR"/>
                    </w:rPr>
                    <w:t>El ahorro interno es menor que la inversión interna o que el consumo, el gasto y la inversión internos es mayor al producto nacional neto de intereses</w:t>
                  </w:r>
                </w:p>
              </w:tc>
            </w:tr>
            <w:tr w:rsidR="00EC56B8" w:rsidRPr="00EC56B8" w:rsidTr="00EC56B8">
              <w:trPr>
                <w:tblCellSpacing w:w="0" w:type="dxa"/>
              </w:trPr>
              <w:tc>
                <w:tcPr>
                  <w:tcW w:w="0" w:type="auto"/>
                  <w:vAlign w:val="center"/>
                  <w:hideMark/>
                </w:tcPr>
                <w:p w:rsidR="00EC56B8" w:rsidRPr="00EC56B8" w:rsidRDefault="00EC56B8" w:rsidP="00EC56B8">
                  <w:pPr>
                    <w:spacing w:after="0" w:line="240" w:lineRule="auto"/>
                    <w:rPr>
                      <w:rFonts w:ascii="Arial Rounded MT Bold" w:eastAsia="Times New Roman" w:hAnsi="Arial Rounded MT Bold" w:cs="Arial"/>
                      <w:lang w:eastAsia="es-AR"/>
                    </w:rPr>
                  </w:pPr>
                </w:p>
              </w:tc>
            </w:tr>
          </w:tbl>
          <w:p w:rsidR="00EC56B8" w:rsidRPr="00EC56B8" w:rsidRDefault="00EC56B8" w:rsidP="00EC56B8">
            <w:pPr>
              <w:spacing w:after="0" w:line="240" w:lineRule="auto"/>
              <w:rPr>
                <w:rFonts w:ascii="Arial Rounded MT Bold" w:eastAsia="Times New Roman" w:hAnsi="Arial Rounded MT Bold" w:cs="Arial"/>
                <w:lang w:eastAsia="es-AR"/>
              </w:rPr>
            </w:pPr>
          </w:p>
        </w:tc>
      </w:tr>
    </w:tbl>
    <w:p w:rsidR="00EC56B8" w:rsidRDefault="00EC56B8" w:rsidP="00A720E7">
      <w:pPr>
        <w:pStyle w:val="Sinespaciado"/>
        <w:rPr>
          <w:rFonts w:ascii="Arial Rounded MT Bold" w:hAnsi="Arial Rounded MT Bold" w:cs="Arial"/>
          <w:color w:val="000000"/>
        </w:rPr>
      </w:pPr>
    </w:p>
    <w:p w:rsidR="00024027" w:rsidRPr="00F158C1" w:rsidRDefault="00024027" w:rsidP="00A720E7">
      <w:pPr>
        <w:pStyle w:val="Sinespaciado"/>
        <w:rPr>
          <w:rFonts w:ascii="Arial Rounded MT Bold" w:hAnsi="Arial Rounded MT Bold" w:cs="Arial"/>
          <w:color w:val="000000"/>
        </w:rPr>
      </w:pPr>
    </w:p>
    <w:p w:rsidR="00EC56B8" w:rsidRPr="00F158C1" w:rsidRDefault="00EC56B8" w:rsidP="00A720E7">
      <w:pPr>
        <w:pStyle w:val="Sinespaciado"/>
        <w:rPr>
          <w:rStyle w:val="apple-converted-space"/>
          <w:rFonts w:ascii="Arial Rounded MT Bold" w:hAnsi="Arial Rounded MT Bold" w:cs="Arial"/>
          <w:b/>
          <w:bCs/>
          <w:color w:val="000000"/>
        </w:rPr>
      </w:pPr>
    </w:p>
    <w:p w:rsidR="00A720E7" w:rsidRPr="00F158C1" w:rsidRDefault="00EF604A" w:rsidP="00A720E7">
      <w:pPr>
        <w:pStyle w:val="Sinespaciado"/>
        <w:rPr>
          <w:rFonts w:ascii="Arial Rounded MT Bold" w:hAnsi="Arial Rounded MT Bold" w:cs="Arial"/>
          <w:color w:val="000000"/>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( 6.3 ) Si el nivel de ahorro agregado es menor que la inversión significa que</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785"/>
      </w:tblGrid>
      <w:tr w:rsidR="00EF604A" w:rsidRPr="00EF604A" w:rsidTr="00EF604A">
        <w:trPr>
          <w:tblCellSpacing w:w="0" w:type="dxa"/>
        </w:trPr>
        <w:tc>
          <w:tcPr>
            <w:tcW w:w="0" w:type="auto"/>
            <w:shd w:val="clear" w:color="auto" w:fill="23FF23"/>
            <w:vAlign w:val="center"/>
            <w:hideMark/>
          </w:tcPr>
          <w:p w:rsidR="00EF604A" w:rsidRPr="00EF604A" w:rsidRDefault="00EF604A" w:rsidP="00EF604A">
            <w:pPr>
              <w:spacing w:after="0" w:line="240" w:lineRule="auto"/>
              <w:rPr>
                <w:rFonts w:ascii="Arial Rounded MT Bold" w:eastAsia="Times New Roman" w:hAnsi="Arial Rounded MT Bold" w:cs="Arial"/>
                <w:lang w:eastAsia="es-AR"/>
              </w:rPr>
            </w:pPr>
            <w:r w:rsidRPr="00EF604A">
              <w:rPr>
                <w:rFonts w:ascii="Arial Rounded MT Bold" w:eastAsia="Times New Roman" w:hAnsi="Arial Rounded MT Bold" w:cs="Arial"/>
                <w:lang w:eastAsia="es-AR"/>
              </w:rPr>
              <w:t>Se esta acumulando deuda externa</w:t>
            </w:r>
          </w:p>
        </w:tc>
      </w:tr>
      <w:tr w:rsidR="00EF604A" w:rsidRPr="00EF604A" w:rsidTr="00EF604A">
        <w:trPr>
          <w:tblCellSpacing w:w="0" w:type="dxa"/>
        </w:trPr>
        <w:tc>
          <w:tcPr>
            <w:tcW w:w="0" w:type="auto"/>
            <w:vAlign w:val="center"/>
            <w:hideMark/>
          </w:tcPr>
          <w:p w:rsidR="00EF604A" w:rsidRPr="00EF604A" w:rsidRDefault="00EF604A" w:rsidP="00EF604A">
            <w:pPr>
              <w:spacing w:after="0" w:line="240" w:lineRule="auto"/>
              <w:rPr>
                <w:rFonts w:ascii="Arial Rounded MT Bold" w:eastAsia="Times New Roman" w:hAnsi="Arial Rounded MT Bold" w:cs="Arial"/>
                <w:lang w:eastAsia="es-AR"/>
              </w:rPr>
            </w:pPr>
          </w:p>
        </w:tc>
      </w:tr>
    </w:tbl>
    <w:p w:rsidR="00EF604A" w:rsidRPr="00F158C1" w:rsidRDefault="00EF604A" w:rsidP="00A720E7">
      <w:pPr>
        <w:pStyle w:val="Sinespaciado"/>
        <w:rPr>
          <w:rFonts w:ascii="Arial Rounded MT Bold" w:hAnsi="Arial Rounded MT Bold" w:cs="Arial"/>
          <w:color w:val="000000"/>
        </w:rPr>
      </w:pPr>
    </w:p>
    <w:p w:rsidR="00EF604A" w:rsidRPr="00F158C1" w:rsidRDefault="00EF604A" w:rsidP="00A720E7">
      <w:pPr>
        <w:pStyle w:val="Sinespaciado"/>
        <w:rPr>
          <w:rFonts w:ascii="Arial Rounded MT Bold" w:hAnsi="Arial Rounded MT Bold" w:cs="Arial"/>
          <w:color w:val="000000"/>
        </w:rPr>
      </w:pPr>
    </w:p>
    <w:p w:rsidR="00EF604A" w:rsidRPr="00F158C1" w:rsidRDefault="00EF604A" w:rsidP="00A720E7">
      <w:pPr>
        <w:pStyle w:val="Sinespaciado"/>
        <w:rPr>
          <w:rFonts w:ascii="Arial Rounded MT Bold" w:hAnsi="Arial Rounded MT Bold"/>
          <w:lang w:val="es-ES_tradnl"/>
        </w:rPr>
      </w:pPr>
    </w:p>
    <w:p w:rsidR="00A720E7" w:rsidRPr="00F158C1" w:rsidRDefault="000001F4" w:rsidP="00A720E7">
      <w:pPr>
        <w:pStyle w:val="Sinespaciado"/>
        <w:rPr>
          <w:rFonts w:ascii="Arial Rounded MT Bold" w:hAnsi="Arial Rounded MT Bold" w:cs="Arial"/>
          <w:color w:val="000000"/>
        </w:rPr>
      </w:pPr>
      <w:r w:rsidRPr="00F158C1">
        <w:rPr>
          <w:rStyle w:val="apple-converted-space"/>
          <w:rFonts w:ascii="Arial Rounded MT Bold" w:hAnsi="Arial Rounded MT Bold" w:cs="Arial"/>
          <w:color w:val="000000"/>
        </w:rPr>
        <w:t> </w:t>
      </w:r>
      <w:r w:rsidRPr="00F158C1">
        <w:rPr>
          <w:rFonts w:ascii="Arial Rounded MT Bold" w:hAnsi="Arial Rounded MT Bold" w:cs="Arial"/>
          <w:color w:val="000000"/>
        </w:rPr>
        <w:t>6.3 ) Si para una economía pequeña el nivel de ahorro interno es S=70, el nivel de inversión interna es I = 20 y la tasa de interés de la mundial es del 10 %; entonces...</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042"/>
      </w:tblGrid>
      <w:tr w:rsidR="000001F4" w:rsidRPr="000001F4" w:rsidTr="000001F4">
        <w:trPr>
          <w:tblCellSpacing w:w="0" w:type="dxa"/>
        </w:trPr>
        <w:tc>
          <w:tcPr>
            <w:tcW w:w="0" w:type="auto"/>
            <w:shd w:val="clear" w:color="auto" w:fill="23FF23"/>
            <w:vAlign w:val="center"/>
            <w:hideMark/>
          </w:tcPr>
          <w:p w:rsidR="000001F4" w:rsidRPr="000001F4" w:rsidRDefault="000001F4" w:rsidP="000001F4">
            <w:pPr>
              <w:spacing w:after="0" w:line="240" w:lineRule="auto"/>
              <w:rPr>
                <w:rFonts w:ascii="Arial Rounded MT Bold" w:eastAsia="Times New Roman" w:hAnsi="Arial Rounded MT Bold" w:cs="Arial"/>
                <w:lang w:eastAsia="es-AR"/>
              </w:rPr>
            </w:pPr>
            <w:r w:rsidRPr="000001F4">
              <w:rPr>
                <w:rFonts w:ascii="Arial Rounded MT Bold" w:eastAsia="Times New Roman" w:hAnsi="Arial Rounded MT Bold" w:cs="Arial"/>
                <w:lang w:eastAsia="es-AR"/>
              </w:rPr>
              <w:t>Se está desacumulando deuda por 50</w:t>
            </w:r>
          </w:p>
        </w:tc>
      </w:tr>
      <w:tr w:rsidR="000001F4" w:rsidRPr="000001F4" w:rsidTr="000001F4">
        <w:trPr>
          <w:tblCellSpacing w:w="0" w:type="dxa"/>
        </w:trPr>
        <w:tc>
          <w:tcPr>
            <w:tcW w:w="0" w:type="auto"/>
            <w:vAlign w:val="center"/>
            <w:hideMark/>
          </w:tcPr>
          <w:p w:rsidR="000001F4" w:rsidRPr="000001F4" w:rsidRDefault="000001F4" w:rsidP="000001F4">
            <w:pPr>
              <w:spacing w:after="0" w:line="240" w:lineRule="auto"/>
              <w:rPr>
                <w:rFonts w:ascii="Arial Rounded MT Bold" w:eastAsia="Times New Roman" w:hAnsi="Arial Rounded MT Bold" w:cs="Arial"/>
                <w:lang w:eastAsia="es-AR"/>
              </w:rPr>
            </w:pPr>
          </w:p>
        </w:tc>
      </w:tr>
    </w:tbl>
    <w:p w:rsidR="000001F4" w:rsidRPr="00F158C1" w:rsidRDefault="000001F4" w:rsidP="00A720E7">
      <w:pPr>
        <w:pStyle w:val="Sinespaciado"/>
        <w:rPr>
          <w:rFonts w:ascii="Arial Rounded MT Bold" w:hAnsi="Arial Rounded MT Bold"/>
          <w:lang w:val="es-ES_tradnl"/>
        </w:rPr>
      </w:pPr>
    </w:p>
    <w:p w:rsidR="000001F4" w:rsidRPr="00F158C1" w:rsidRDefault="000001F4" w:rsidP="00A720E7">
      <w:pPr>
        <w:pStyle w:val="Sinespaciado"/>
        <w:rPr>
          <w:rFonts w:ascii="Arial Rounded MT Bold" w:hAnsi="Arial Rounded MT Bold"/>
          <w:lang w:val="es-ES_tradnl"/>
        </w:rPr>
      </w:pPr>
    </w:p>
    <w:p w:rsidR="000001F4" w:rsidRPr="00F158C1" w:rsidRDefault="000001F4" w:rsidP="00A720E7">
      <w:pPr>
        <w:pStyle w:val="Sinespaciado"/>
        <w:rPr>
          <w:rFonts w:ascii="Arial Rounded MT Bold" w:hAnsi="Arial Rounded MT Bold"/>
          <w:lang w:val="es-ES_tradnl"/>
        </w:rPr>
      </w:pPr>
    </w:p>
    <w:p w:rsidR="00A720E7" w:rsidRPr="00F158C1" w:rsidRDefault="00A720E7" w:rsidP="00A720E7">
      <w:pPr>
        <w:pStyle w:val="Sinespaciado"/>
        <w:rPr>
          <w:rFonts w:ascii="Arial Rounded MT Bold" w:hAnsi="Arial Rounded MT Bold"/>
          <w:lang w:val="es-ES_tradnl"/>
        </w:rPr>
      </w:pPr>
      <w:r w:rsidRPr="00F158C1">
        <w:rPr>
          <w:rFonts w:ascii="Arial Rounded MT Bold" w:hAnsi="Arial Rounded MT Bold"/>
          <w:lang w:val="es-ES_tradnl"/>
        </w:rPr>
        <w:t xml:space="preserve"> (6.3) Si para una economía pequeña el nivel de ahorro interno es s=70, el nivel de inversión interna es i=20 y la tasa de interés de la mundial es del 10%. Entonces…</w:t>
      </w:r>
    </w:p>
    <w:p w:rsidR="00A720E7" w:rsidRPr="00F158C1" w:rsidRDefault="00A720E7" w:rsidP="00A720E7">
      <w:pPr>
        <w:pStyle w:val="Sinespaciado"/>
        <w:rPr>
          <w:rFonts w:ascii="Arial Rounded MT Bold" w:hAnsi="Arial Rounded MT Bold"/>
          <w:b/>
          <w:lang w:val="es-ES_tradnl"/>
        </w:rPr>
      </w:pPr>
      <w:r w:rsidRPr="00F158C1">
        <w:rPr>
          <w:rFonts w:ascii="Arial Rounded MT Bold" w:hAnsi="Arial Rounded MT Bold"/>
          <w:b/>
          <w:lang w:val="es-ES_tradnl"/>
        </w:rPr>
        <w:t>c- se está desacumulando deuda por 50</w:t>
      </w:r>
    </w:p>
    <w:p w:rsidR="00A720E7" w:rsidRPr="00F158C1" w:rsidRDefault="00A720E7" w:rsidP="00A720E7">
      <w:pPr>
        <w:pStyle w:val="Sinespaciado"/>
        <w:rPr>
          <w:rFonts w:ascii="Arial Rounded MT Bold" w:hAnsi="Arial Rounded MT Bold"/>
          <w:b/>
          <w:lang w:val="es-ES_tradnl"/>
        </w:rPr>
      </w:pPr>
    </w:p>
    <w:p w:rsidR="00A720E7" w:rsidRPr="00F158C1" w:rsidRDefault="00A720E7" w:rsidP="00A720E7">
      <w:pPr>
        <w:pStyle w:val="Sinespaciado"/>
        <w:rPr>
          <w:rFonts w:ascii="Arial Rounded MT Bold" w:hAnsi="Arial Rounded MT Bold"/>
          <w:b/>
          <w:lang w:val="es-ES_tradnl"/>
        </w:rPr>
      </w:pPr>
    </w:p>
    <w:p w:rsidR="00A720E7" w:rsidRPr="00F158C1" w:rsidRDefault="00A720E7" w:rsidP="00A720E7">
      <w:pPr>
        <w:pStyle w:val="Sinespaciado"/>
        <w:rPr>
          <w:rFonts w:ascii="Arial Rounded MT Bold" w:hAnsi="Arial Rounded MT Bold"/>
          <w:lang w:val="es-ES_tradnl"/>
        </w:rPr>
      </w:pPr>
      <w:r w:rsidRPr="00F158C1">
        <w:rPr>
          <w:rFonts w:ascii="Arial Rounded MT Bold" w:hAnsi="Arial Rounded MT Bold"/>
          <w:lang w:val="es-ES_tradnl"/>
        </w:rPr>
        <w:t>(6.3) Si para un país hipotético seda que a la tasa de interés mundial del 18% en el país ahorro agregado es s=180 y la inversión agregada es I=250. Entonces se puede inferir que…</w:t>
      </w:r>
    </w:p>
    <w:p w:rsidR="00A720E7" w:rsidRPr="00F158C1" w:rsidRDefault="00A720E7" w:rsidP="00A720E7">
      <w:pPr>
        <w:pStyle w:val="Sinespaciado"/>
        <w:rPr>
          <w:rFonts w:ascii="Arial Rounded MT Bold" w:hAnsi="Arial Rounded MT Bold"/>
          <w:b/>
          <w:lang w:val="es-ES_tradnl"/>
        </w:rPr>
      </w:pPr>
      <w:r w:rsidRPr="00F158C1">
        <w:rPr>
          <w:rFonts w:ascii="Arial Rounded MT Bold" w:hAnsi="Arial Rounded MT Bold"/>
          <w:b/>
          <w:lang w:val="es-ES_tradnl"/>
        </w:rPr>
        <w:t xml:space="preserve">el país es una país </w:t>
      </w:r>
      <w:r w:rsidRPr="00F158C1">
        <w:rPr>
          <w:rFonts w:ascii="Arial Rounded MT Bold" w:hAnsi="Arial Rounded MT Bold"/>
          <w:b/>
          <w:i/>
          <w:lang w:val="es-ES_tradnl"/>
        </w:rPr>
        <w:t>pequeño</w:t>
      </w:r>
      <w:r w:rsidRPr="00F158C1">
        <w:rPr>
          <w:rFonts w:ascii="Arial Rounded MT Bold" w:hAnsi="Arial Rounded MT Bold"/>
          <w:b/>
          <w:lang w:val="es-ES_tradnl"/>
        </w:rPr>
        <w:t xml:space="preserve"> está acumulando deuda por 70</w:t>
      </w:r>
    </w:p>
    <w:p w:rsidR="00A720E7" w:rsidRPr="00F158C1" w:rsidRDefault="00A720E7" w:rsidP="00A720E7">
      <w:pPr>
        <w:pStyle w:val="Sinespaciado"/>
        <w:rPr>
          <w:rFonts w:ascii="Arial Rounded MT Bold" w:hAnsi="Arial Rounded MT Bold"/>
          <w:b/>
          <w:lang w:val="es-ES_tradnl"/>
        </w:rPr>
      </w:pPr>
    </w:p>
    <w:p w:rsidR="00A720E7" w:rsidRPr="00F158C1" w:rsidRDefault="00A720E7" w:rsidP="00A720E7">
      <w:pPr>
        <w:pStyle w:val="Sinespaciado"/>
        <w:rPr>
          <w:rFonts w:ascii="Arial Rounded MT Bold" w:hAnsi="Arial Rounded MT Bold"/>
          <w:b/>
          <w:lang w:val="es-ES_tradnl"/>
        </w:rPr>
      </w:pPr>
    </w:p>
    <w:p w:rsidR="004171F3" w:rsidRPr="00F158C1" w:rsidRDefault="004171F3" w:rsidP="00A720E7">
      <w:pPr>
        <w:pStyle w:val="Sinespaciado"/>
        <w:rPr>
          <w:rFonts w:ascii="Arial Rounded MT Bold" w:hAnsi="Arial Rounded MT Bold"/>
          <w:b/>
          <w:lang w:val="es-ES_tradnl"/>
        </w:rPr>
      </w:pPr>
    </w:p>
    <w:p w:rsidR="004171F3" w:rsidRPr="00F158C1" w:rsidRDefault="004171F3" w:rsidP="00A720E7">
      <w:pPr>
        <w:pStyle w:val="Sinespaciado"/>
        <w:rPr>
          <w:rFonts w:ascii="Arial Rounded MT Bold" w:hAnsi="Arial Rounded MT Bold"/>
          <w:b/>
          <w:lang w:val="es-ES_tradnl"/>
        </w:rPr>
      </w:pPr>
      <w:r w:rsidRPr="00F158C1">
        <w:rPr>
          <w:rFonts w:ascii="Arial Rounded MT Bold" w:hAnsi="Arial Rounded MT Bold" w:cs="Arial"/>
          <w:color w:val="000000"/>
        </w:rPr>
        <w:t>( 6.3 ) Si para una economía pequeña el nivel de ahorro interno es S=70, el nivel de inversión interna es I = 20 y la tasa de interés de la mundial es del 10 %; entonces...</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042"/>
      </w:tblGrid>
      <w:tr w:rsidR="004171F3" w:rsidRPr="004171F3" w:rsidTr="004171F3">
        <w:trPr>
          <w:tblCellSpacing w:w="0" w:type="dxa"/>
        </w:trPr>
        <w:tc>
          <w:tcPr>
            <w:tcW w:w="0" w:type="auto"/>
            <w:shd w:val="clear" w:color="auto" w:fill="23FF23"/>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r w:rsidRPr="004171F3">
              <w:rPr>
                <w:rFonts w:ascii="Arial Rounded MT Bold" w:eastAsia="Times New Roman" w:hAnsi="Arial Rounded MT Bold" w:cs="Arial"/>
                <w:lang w:eastAsia="es-AR"/>
              </w:rPr>
              <w:t>Se está desacumulando deuda por 50</w:t>
            </w:r>
          </w:p>
        </w:tc>
      </w:tr>
      <w:tr w:rsidR="004171F3" w:rsidRPr="004171F3" w:rsidTr="004171F3">
        <w:trPr>
          <w:tblCellSpacing w:w="0" w:type="dxa"/>
        </w:trPr>
        <w:tc>
          <w:tcPr>
            <w:tcW w:w="0" w:type="auto"/>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p>
        </w:tc>
      </w:tr>
    </w:tbl>
    <w:p w:rsidR="004171F3" w:rsidRPr="00F158C1" w:rsidRDefault="004171F3" w:rsidP="00A720E7">
      <w:pPr>
        <w:pStyle w:val="Sinespaciado"/>
        <w:rPr>
          <w:rFonts w:ascii="Arial Rounded MT Bold" w:hAnsi="Arial Rounded MT Bold"/>
          <w:b/>
          <w:lang w:val="es-ES_tradnl"/>
        </w:rPr>
      </w:pPr>
    </w:p>
    <w:p w:rsidR="004171F3" w:rsidRPr="00F158C1" w:rsidRDefault="004171F3" w:rsidP="00A720E7">
      <w:pPr>
        <w:pStyle w:val="Sinespaciado"/>
        <w:rPr>
          <w:rFonts w:ascii="Arial Rounded MT Bold" w:hAnsi="Arial Rounded MT Bold"/>
          <w:b/>
          <w:lang w:val="es-ES_tradnl"/>
        </w:rPr>
      </w:pPr>
    </w:p>
    <w:p w:rsidR="00DE70E7" w:rsidRPr="00F158C1" w:rsidRDefault="00DE70E7" w:rsidP="00A720E7">
      <w:pPr>
        <w:pStyle w:val="Sinespaciado"/>
        <w:rPr>
          <w:rFonts w:ascii="Arial Rounded MT Bold" w:hAnsi="Arial Rounded MT Bold"/>
          <w:b/>
          <w:lang w:val="es-ES_tradnl"/>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( 6.4 ) Suponiendo que un país que ha tenido periodos prolongados de saldo de la cuenta capital negativos y quiere revertir esa situación .Entonces se tendrán que tomar medidas de política económica que contemple</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DE70E7" w:rsidRPr="00DE70E7" w:rsidTr="00DE70E7">
        <w:trPr>
          <w:tblCellSpacing w:w="0" w:type="dxa"/>
        </w:trPr>
        <w:tc>
          <w:tcPr>
            <w:tcW w:w="0" w:type="auto"/>
            <w:shd w:val="clear" w:color="auto" w:fill="23FF23"/>
            <w:vAlign w:val="center"/>
            <w:hideMark/>
          </w:tcPr>
          <w:p w:rsidR="00DE70E7" w:rsidRPr="00DE70E7" w:rsidRDefault="00DE70E7" w:rsidP="00DE70E7">
            <w:pPr>
              <w:spacing w:after="0" w:line="240" w:lineRule="auto"/>
              <w:rPr>
                <w:rFonts w:ascii="Arial Rounded MT Bold" w:eastAsia="Times New Roman" w:hAnsi="Arial Rounded MT Bold" w:cs="Arial"/>
                <w:lang w:eastAsia="es-AR"/>
              </w:rPr>
            </w:pPr>
            <w:r w:rsidRPr="00DE70E7">
              <w:rPr>
                <w:rFonts w:ascii="Arial Rounded MT Bold" w:eastAsia="Times New Roman" w:hAnsi="Arial Rounded MT Bold" w:cs="Arial"/>
                <w:lang w:eastAsia="es-AR"/>
              </w:rPr>
              <w:lastRenderedPageBreak/>
              <w:t>Generar superávits en la balanza comercial superior al pago de intereses de la deuda</w:t>
            </w:r>
          </w:p>
        </w:tc>
      </w:tr>
      <w:tr w:rsidR="00DE70E7" w:rsidRPr="00DE70E7" w:rsidTr="00DE70E7">
        <w:trPr>
          <w:tblCellSpacing w:w="0" w:type="dxa"/>
        </w:trPr>
        <w:tc>
          <w:tcPr>
            <w:tcW w:w="0" w:type="auto"/>
            <w:vAlign w:val="center"/>
            <w:hideMark/>
          </w:tcPr>
          <w:p w:rsidR="00DE70E7" w:rsidRPr="00DE70E7" w:rsidRDefault="00DE70E7" w:rsidP="00DE70E7">
            <w:pPr>
              <w:spacing w:after="0" w:line="240" w:lineRule="auto"/>
              <w:rPr>
                <w:rFonts w:ascii="Arial Rounded MT Bold" w:eastAsia="Times New Roman" w:hAnsi="Arial Rounded MT Bold" w:cs="Arial"/>
                <w:lang w:eastAsia="es-AR"/>
              </w:rPr>
            </w:pPr>
          </w:p>
        </w:tc>
      </w:tr>
    </w:tbl>
    <w:p w:rsidR="00DE70E7" w:rsidRPr="00F158C1" w:rsidRDefault="00DE70E7" w:rsidP="00A720E7">
      <w:pPr>
        <w:pStyle w:val="Sinespaciado"/>
        <w:rPr>
          <w:rFonts w:ascii="Arial Rounded MT Bold" w:hAnsi="Arial Rounded MT Bold"/>
          <w:b/>
          <w:lang w:val="es-ES_tradnl"/>
        </w:rPr>
      </w:pPr>
    </w:p>
    <w:p w:rsidR="000001F4" w:rsidRDefault="000001F4" w:rsidP="00A720E7">
      <w:pPr>
        <w:pStyle w:val="Sinespaciado"/>
        <w:rPr>
          <w:rFonts w:ascii="Arial Rounded MT Bold" w:hAnsi="Arial Rounded MT Bold"/>
          <w:b/>
          <w:lang w:val="es-ES_tradnl"/>
        </w:rPr>
      </w:pPr>
    </w:p>
    <w:p w:rsidR="00024027" w:rsidRPr="00F158C1" w:rsidRDefault="00024027" w:rsidP="00A720E7">
      <w:pPr>
        <w:pStyle w:val="Sinespaciado"/>
        <w:rPr>
          <w:rFonts w:ascii="Arial Rounded MT Bold" w:hAnsi="Arial Rounded MT Bold"/>
          <w:b/>
          <w:lang w:val="es-ES_tradnl"/>
        </w:rPr>
      </w:pPr>
    </w:p>
    <w:p w:rsidR="000001F4" w:rsidRPr="00F158C1" w:rsidRDefault="000001F4" w:rsidP="00A720E7">
      <w:pPr>
        <w:pStyle w:val="Sinespaciado"/>
        <w:rPr>
          <w:rFonts w:ascii="Arial Rounded MT Bold" w:hAnsi="Arial Rounded MT Bold" w:cs="Arial"/>
          <w:color w:val="000000"/>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( 6.4 ) Un saldo de la Balanza comercial positivo implica:</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917"/>
      </w:tblGrid>
      <w:tr w:rsidR="000001F4" w:rsidRPr="000001F4" w:rsidTr="000001F4">
        <w:trPr>
          <w:tblCellSpacing w:w="0" w:type="dxa"/>
        </w:trPr>
        <w:tc>
          <w:tcPr>
            <w:tcW w:w="0" w:type="auto"/>
            <w:shd w:val="clear" w:color="auto" w:fill="23FF23"/>
            <w:vAlign w:val="center"/>
            <w:hideMark/>
          </w:tcPr>
          <w:p w:rsidR="000001F4" w:rsidRPr="000001F4" w:rsidRDefault="000001F4" w:rsidP="000001F4">
            <w:pPr>
              <w:spacing w:after="0" w:line="240" w:lineRule="auto"/>
              <w:rPr>
                <w:rFonts w:ascii="Arial Rounded MT Bold" w:eastAsia="Times New Roman" w:hAnsi="Arial Rounded MT Bold" w:cs="Arial"/>
                <w:lang w:eastAsia="es-AR"/>
              </w:rPr>
            </w:pPr>
            <w:r w:rsidRPr="000001F4">
              <w:rPr>
                <w:rFonts w:ascii="Arial Rounded MT Bold" w:eastAsia="Times New Roman" w:hAnsi="Arial Rounded MT Bold" w:cs="Arial"/>
                <w:lang w:eastAsia="es-AR"/>
              </w:rPr>
              <w:t>Si supera el pago de intereses de la deuda, se esta desacumulando deuda</w:t>
            </w:r>
          </w:p>
        </w:tc>
      </w:tr>
      <w:tr w:rsidR="000001F4" w:rsidRPr="000001F4" w:rsidTr="000001F4">
        <w:trPr>
          <w:tblCellSpacing w:w="0" w:type="dxa"/>
        </w:trPr>
        <w:tc>
          <w:tcPr>
            <w:tcW w:w="0" w:type="auto"/>
            <w:vAlign w:val="center"/>
            <w:hideMark/>
          </w:tcPr>
          <w:p w:rsidR="000001F4" w:rsidRPr="000001F4" w:rsidRDefault="000001F4" w:rsidP="000001F4">
            <w:pPr>
              <w:spacing w:after="0" w:line="240" w:lineRule="auto"/>
              <w:rPr>
                <w:rFonts w:ascii="Arial Rounded MT Bold" w:eastAsia="Times New Roman" w:hAnsi="Arial Rounded MT Bold" w:cs="Arial"/>
                <w:lang w:eastAsia="es-AR"/>
              </w:rPr>
            </w:pPr>
          </w:p>
        </w:tc>
      </w:tr>
    </w:tbl>
    <w:p w:rsidR="000001F4" w:rsidRPr="00F158C1" w:rsidRDefault="000001F4" w:rsidP="00A720E7">
      <w:pPr>
        <w:pStyle w:val="Sinespaciado"/>
        <w:rPr>
          <w:rFonts w:ascii="Arial Rounded MT Bold" w:hAnsi="Arial Rounded MT Bold" w:cs="Arial"/>
          <w:color w:val="000000"/>
        </w:rPr>
      </w:pPr>
    </w:p>
    <w:p w:rsidR="000001F4" w:rsidRPr="00F158C1" w:rsidRDefault="000001F4" w:rsidP="00A720E7">
      <w:pPr>
        <w:pStyle w:val="Sinespaciado"/>
        <w:rPr>
          <w:rFonts w:ascii="Arial Rounded MT Bold" w:hAnsi="Arial Rounded MT Bold"/>
          <w:b/>
          <w:lang w:val="es-ES_tradnl"/>
        </w:rPr>
      </w:pPr>
    </w:p>
    <w:p w:rsidR="00A720E7" w:rsidRPr="00F158C1" w:rsidRDefault="00A720E7" w:rsidP="00A720E7">
      <w:pPr>
        <w:pStyle w:val="Sinespaciado"/>
        <w:rPr>
          <w:rFonts w:ascii="Arial Rounded MT Bold" w:hAnsi="Arial Rounded MT Bold"/>
          <w:lang w:val="es-ES_tradnl"/>
        </w:rPr>
      </w:pPr>
    </w:p>
    <w:p w:rsidR="00A720E7" w:rsidRPr="00F158C1" w:rsidRDefault="00A720E7" w:rsidP="00A720E7">
      <w:pPr>
        <w:pStyle w:val="Sinespaciado"/>
        <w:rPr>
          <w:rFonts w:ascii="Arial Rounded MT Bold" w:hAnsi="Arial Rounded MT Bold"/>
          <w:lang w:val="es-ES_tradnl"/>
        </w:rPr>
      </w:pPr>
      <w:r w:rsidRPr="00F158C1">
        <w:rPr>
          <w:rFonts w:ascii="Arial Rounded MT Bold" w:hAnsi="Arial Rounded MT Bold"/>
          <w:lang w:val="es-ES_tradnl"/>
        </w:rPr>
        <w:t>(6.8.2) Suponiendo que todos los bienes de la economía Argentina son transables y se sabe que el Índice de precios de estos bienes es 150. Por otro lado también se sabe que todos los bienes de la economía Chilena son transables cuyo índice de precios es 110 y que el tipo de cambio del Peso Chileno con respecto al dólar es 3. Entonces el tipo de cambio del peso Argentino respecto al dólar será:</w:t>
      </w:r>
    </w:p>
    <w:p w:rsidR="00A720E7" w:rsidRPr="00F158C1" w:rsidRDefault="00A720E7" w:rsidP="00A720E7">
      <w:pPr>
        <w:pStyle w:val="Sinespaciado"/>
        <w:rPr>
          <w:rFonts w:ascii="Arial Rounded MT Bold" w:hAnsi="Arial Rounded MT Bold"/>
          <w:b/>
          <w:lang w:val="es-ES_tradnl"/>
        </w:rPr>
      </w:pPr>
      <w:r w:rsidRPr="00F158C1">
        <w:rPr>
          <w:rFonts w:ascii="Arial Rounded MT Bold" w:hAnsi="Arial Rounded MT Bold"/>
          <w:b/>
          <w:lang w:val="es-ES_tradnl"/>
        </w:rPr>
        <w:t>e=2.2 ó 4.9 ¿??</w:t>
      </w:r>
    </w:p>
    <w:p w:rsidR="00A720E7" w:rsidRPr="00F158C1" w:rsidRDefault="00A720E7" w:rsidP="00A720E7">
      <w:pPr>
        <w:pStyle w:val="Sinespaciado"/>
        <w:rPr>
          <w:rFonts w:ascii="Arial Rounded MT Bold" w:hAnsi="Arial Rounded MT Bold"/>
          <w:b/>
          <w:lang w:val="es-ES_tradnl"/>
        </w:rPr>
      </w:pPr>
    </w:p>
    <w:p w:rsidR="00A720E7" w:rsidRPr="00F158C1" w:rsidRDefault="00A720E7" w:rsidP="00A720E7">
      <w:pPr>
        <w:pStyle w:val="Sinespaciado"/>
        <w:rPr>
          <w:rFonts w:ascii="Arial Rounded MT Bold" w:hAnsi="Arial Rounded MT Bold"/>
          <w:b/>
          <w:lang w:val="es-ES_tradnl"/>
        </w:rPr>
      </w:pPr>
    </w:p>
    <w:p w:rsidR="00A720E7" w:rsidRPr="00F158C1" w:rsidRDefault="00A720E7" w:rsidP="00A720E7">
      <w:pPr>
        <w:pStyle w:val="Sinespaciado"/>
        <w:rPr>
          <w:rFonts w:ascii="Arial Rounded MT Bold" w:hAnsi="Arial Rounded MT Bold"/>
          <w:b/>
          <w:lang w:val="es-ES_tradnl"/>
        </w:rPr>
      </w:pPr>
    </w:p>
    <w:p w:rsidR="00A720E7" w:rsidRPr="00F158C1" w:rsidRDefault="00F573F5" w:rsidP="00A720E7">
      <w:pPr>
        <w:rPr>
          <w:rFonts w:ascii="Arial Rounded MT Bold" w:hAnsi="Arial Rounded MT Bold"/>
        </w:rPr>
      </w:pPr>
      <w:r w:rsidRPr="00F158C1">
        <w:rPr>
          <w:rFonts w:ascii="Arial Rounded MT Bold" w:hAnsi="Arial Rounded MT Bold"/>
        </w:rPr>
        <w:t>6.8.2  si el tipo de cambio euro</w:t>
      </w:r>
      <w:r w:rsidR="007365F1" w:rsidRPr="00F158C1">
        <w:rPr>
          <w:rFonts w:ascii="Arial Rounded MT Bold" w:hAnsi="Arial Rounded MT Bold"/>
        </w:rPr>
        <w:t>/</w:t>
      </w:r>
      <w:r w:rsidRPr="00F158C1">
        <w:rPr>
          <w:rFonts w:ascii="Arial Rounded MT Bold" w:hAnsi="Arial Rounded MT Bold"/>
        </w:rPr>
        <w:t xml:space="preserve"> dólar es de 1.15 euros por d</w:t>
      </w:r>
      <w:r w:rsidR="007365F1" w:rsidRPr="00F158C1">
        <w:rPr>
          <w:rFonts w:ascii="Arial Rounded MT Bold" w:hAnsi="Arial Rounded MT Bold"/>
        </w:rPr>
        <w:t>o</w:t>
      </w:r>
      <w:r w:rsidRPr="00F158C1">
        <w:rPr>
          <w:rFonts w:ascii="Arial Rounded MT Bold" w:hAnsi="Arial Rounded MT Bold"/>
        </w:rPr>
        <w:t>la</w:t>
      </w:r>
      <w:r w:rsidR="007365F1" w:rsidRPr="00F158C1">
        <w:rPr>
          <w:rFonts w:ascii="Arial Rounded MT Bold" w:hAnsi="Arial Rounded MT Bold"/>
        </w:rPr>
        <w:t>r</w:t>
      </w:r>
      <w:r w:rsidRPr="00F158C1">
        <w:rPr>
          <w:rFonts w:ascii="Arial Rounded MT Bold" w:hAnsi="Arial Rounded MT Bold"/>
        </w:rPr>
        <w:t xml:space="preserve"> y el tc de arg $/u$s  es $2 por dólar. Luego el tipo de cambio euro peso   =  0,575</w:t>
      </w:r>
    </w:p>
    <w:p w:rsidR="008F389D" w:rsidRPr="00F158C1" w:rsidRDefault="008F389D" w:rsidP="00A720E7">
      <w:pPr>
        <w:rPr>
          <w:rFonts w:ascii="Arial Rounded MT Bold" w:hAnsi="Arial Rounded MT Bold"/>
        </w:rPr>
      </w:pPr>
    </w:p>
    <w:p w:rsidR="008F389D" w:rsidRPr="00F158C1" w:rsidRDefault="008F389D" w:rsidP="008F389D">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(6.8.2) Suponiendo que todos los bienes de la economía Argentina son transables y se sabe que el Índice de precios de estos bienes es 150. Por otro lado también se sabe que todos los bienes de la economía Chilena son transables cuyo índice de precios es 110 y que el tipo de cambio del Peso Chileno con respecto al dólar es 3. Entonces el tipo de cambio del peso Argentino respecto al dólar será:</w:t>
      </w:r>
    </w:p>
    <w:p w:rsidR="008F389D" w:rsidRPr="00F158C1" w:rsidRDefault="008F389D" w:rsidP="008F389D">
      <w:pPr>
        <w:pStyle w:val="Sinespaciado"/>
        <w:jc w:val="both"/>
        <w:rPr>
          <w:rFonts w:ascii="Arial Rounded MT Bold" w:hAnsi="Arial Rounded MT Bold" w:cs="Arial"/>
          <w:highlight w:val="yellow"/>
          <w:lang w:val="es-ES_tradnl"/>
        </w:rPr>
      </w:pPr>
    </w:p>
    <w:p w:rsidR="008F389D" w:rsidRPr="00F158C1"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highlight w:val="yellow"/>
          <w:lang w:val="es-ES_tradnl"/>
        </w:rPr>
        <w:t>e=2.2</w:t>
      </w:r>
    </w:p>
    <w:p w:rsidR="008F389D" w:rsidRPr="00F158C1" w:rsidRDefault="008F389D" w:rsidP="008F389D">
      <w:pPr>
        <w:pStyle w:val="Sinespaciado"/>
        <w:jc w:val="both"/>
        <w:rPr>
          <w:rFonts w:ascii="Arial Rounded MT Bold" w:hAnsi="Arial Rounded MT Bold" w:cs="Arial"/>
          <w:lang w:val="es-ES_tradnl"/>
        </w:rPr>
      </w:pPr>
    </w:p>
    <w:p w:rsidR="00DE70E7" w:rsidRPr="00F158C1" w:rsidRDefault="00DE70E7" w:rsidP="008F389D">
      <w:pPr>
        <w:pStyle w:val="Sinespaciado"/>
        <w:jc w:val="both"/>
        <w:rPr>
          <w:rFonts w:ascii="Arial Rounded MT Bold" w:hAnsi="Arial Rounded MT Bold" w:cs="Arial"/>
          <w:lang w:val="es-ES_tradnl"/>
        </w:rPr>
      </w:pPr>
    </w:p>
    <w:p w:rsidR="00DE70E7" w:rsidRPr="00F158C1" w:rsidRDefault="00DE70E7" w:rsidP="008F389D">
      <w:pPr>
        <w:pStyle w:val="Sinespaciado"/>
        <w:jc w:val="both"/>
        <w:rPr>
          <w:rFonts w:ascii="Arial Rounded MT Bold" w:hAnsi="Arial Rounded MT Bold" w:cs="Arial"/>
          <w:lang w:val="es-ES_tradnl"/>
        </w:rPr>
      </w:pPr>
    </w:p>
    <w:p w:rsidR="00DE70E7" w:rsidRPr="00F158C1" w:rsidRDefault="00DE70E7" w:rsidP="008F389D">
      <w:pPr>
        <w:pStyle w:val="Sinespaciado"/>
        <w:jc w:val="both"/>
        <w:rPr>
          <w:rFonts w:ascii="Arial Rounded MT Bold" w:hAnsi="Arial Rounded MT Bold" w:cs="Arial"/>
          <w:lang w:val="es-ES_tradnl"/>
        </w:rPr>
      </w:pPr>
    </w:p>
    <w:p w:rsidR="00DE70E7" w:rsidRPr="00F158C1" w:rsidRDefault="00DE70E7"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lang w:val="es-ES_tradnl"/>
        </w:rPr>
      </w:pPr>
    </w:p>
    <w:p w:rsidR="008F389D" w:rsidRPr="00F158C1" w:rsidRDefault="008F389D" w:rsidP="008F389D">
      <w:pPr>
        <w:jc w:val="both"/>
        <w:rPr>
          <w:rFonts w:ascii="Arial Rounded MT Bold" w:hAnsi="Arial Rounded MT Bold" w:cs="Arial"/>
          <w:b/>
        </w:rPr>
      </w:pPr>
      <w:r w:rsidRPr="00F158C1">
        <w:rPr>
          <w:rFonts w:ascii="Arial Rounded MT Bold" w:hAnsi="Arial Rounded MT Bold" w:cs="Arial"/>
          <w:b/>
        </w:rPr>
        <w:t xml:space="preserve">(6.8.3)  Si el tipo de cambio de la moneda domestica respecto del dólar sube, entonces: </w:t>
      </w:r>
    </w:p>
    <w:p w:rsidR="008F389D" w:rsidRPr="00F158C1" w:rsidRDefault="008F389D" w:rsidP="008F389D">
      <w:pPr>
        <w:jc w:val="both"/>
        <w:rPr>
          <w:rFonts w:ascii="Arial Rounded MT Bold" w:hAnsi="Arial Rounded MT Bold" w:cs="Arial"/>
        </w:rPr>
      </w:pPr>
      <w:r w:rsidRPr="00F158C1">
        <w:rPr>
          <w:rFonts w:ascii="Arial Rounded MT Bold" w:hAnsi="Arial Rounded MT Bold" w:cs="Arial"/>
          <w:highlight w:val="yellow"/>
        </w:rPr>
        <w:t>La moneda doméstica se habrá depreciado respecto del dólar</w:t>
      </w:r>
    </w:p>
    <w:p w:rsidR="008F389D" w:rsidRPr="00F158C1" w:rsidRDefault="008F389D" w:rsidP="008F389D">
      <w:pPr>
        <w:jc w:val="both"/>
        <w:rPr>
          <w:rFonts w:ascii="Arial Rounded MT Bold" w:hAnsi="Arial Rounded MT Bold" w:cs="Arial"/>
          <w:i/>
        </w:rPr>
      </w:pPr>
      <w:r w:rsidRPr="00F158C1">
        <w:rPr>
          <w:rFonts w:ascii="Arial Rounded MT Bold" w:hAnsi="Arial Rounded MT Bold" w:cs="Arial"/>
          <w:i/>
        </w:rPr>
        <w:t>(Habra que entregar mas moneda local para conseguir una unidad mas de moneda extranjera)</w:t>
      </w:r>
    </w:p>
    <w:p w:rsidR="008F389D" w:rsidRPr="00F158C1" w:rsidRDefault="008F389D" w:rsidP="008F389D">
      <w:pPr>
        <w:jc w:val="both"/>
        <w:rPr>
          <w:rFonts w:ascii="Arial Rounded MT Bold" w:hAnsi="Arial Rounded MT Bold" w:cs="Arial"/>
          <w:i/>
        </w:rPr>
      </w:pPr>
    </w:p>
    <w:p w:rsidR="00DE70E7" w:rsidRPr="00F158C1" w:rsidRDefault="00DE70E7" w:rsidP="008F389D">
      <w:pPr>
        <w:jc w:val="both"/>
        <w:rPr>
          <w:rFonts w:ascii="Arial Rounded MT Bold" w:hAnsi="Arial Rounded MT Bold" w:cs="Arial"/>
          <w:i/>
        </w:rPr>
      </w:pPr>
      <w:r w:rsidRPr="00F158C1">
        <w:rPr>
          <w:rFonts w:ascii="Arial Rounded MT Bold" w:hAnsi="Arial Rounded MT Bold" w:cs="Arial"/>
          <w:color w:val="000000"/>
        </w:rPr>
        <w:t>( 6.8.4 ) La paridad del poder adquistivo (marque la incorrecta):</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DE70E7" w:rsidRPr="00DE70E7" w:rsidTr="00DE70E7">
        <w:trPr>
          <w:tblCellSpacing w:w="0" w:type="dxa"/>
        </w:trPr>
        <w:tc>
          <w:tcPr>
            <w:tcW w:w="0" w:type="auto"/>
            <w:shd w:val="clear" w:color="auto" w:fill="23FF23"/>
            <w:vAlign w:val="center"/>
            <w:hideMark/>
          </w:tcPr>
          <w:p w:rsidR="00DE70E7" w:rsidRPr="00DE70E7" w:rsidRDefault="00DE70E7" w:rsidP="00DE70E7">
            <w:pPr>
              <w:spacing w:after="0" w:line="240" w:lineRule="auto"/>
              <w:rPr>
                <w:rFonts w:ascii="Arial Rounded MT Bold" w:eastAsia="Times New Roman" w:hAnsi="Arial Rounded MT Bold" w:cs="Arial"/>
                <w:lang w:eastAsia="es-AR"/>
              </w:rPr>
            </w:pPr>
            <w:r w:rsidRPr="00DE70E7">
              <w:rPr>
                <w:rFonts w:ascii="Arial Rounded MT Bold" w:eastAsia="Times New Roman" w:hAnsi="Arial Rounded MT Bold" w:cs="Arial"/>
                <w:lang w:eastAsia="es-AR"/>
              </w:rPr>
              <w:lastRenderedPageBreak/>
              <w:t>Suponiendo Argentina y Chile.Si sabemos que Chile tiene tipo de cambio fijo y la inflación en argentina es 10% superior a la chilena. El tipo de cambio en Argentina tendera a aumentar mas de un 10% en relación al peso chileno.</w:t>
            </w:r>
          </w:p>
        </w:tc>
      </w:tr>
      <w:tr w:rsidR="00DE70E7" w:rsidRPr="00DE70E7" w:rsidTr="00DE70E7">
        <w:trPr>
          <w:tblCellSpacing w:w="0" w:type="dxa"/>
        </w:trPr>
        <w:tc>
          <w:tcPr>
            <w:tcW w:w="0" w:type="auto"/>
            <w:vAlign w:val="center"/>
            <w:hideMark/>
          </w:tcPr>
          <w:p w:rsidR="00DE70E7" w:rsidRPr="00DE70E7" w:rsidRDefault="00DE70E7" w:rsidP="00DE70E7">
            <w:pPr>
              <w:spacing w:after="0" w:line="240" w:lineRule="auto"/>
              <w:rPr>
                <w:rFonts w:ascii="Arial Rounded MT Bold" w:eastAsia="Times New Roman" w:hAnsi="Arial Rounded MT Bold" w:cs="Arial"/>
                <w:lang w:eastAsia="es-AR"/>
              </w:rPr>
            </w:pPr>
          </w:p>
        </w:tc>
      </w:tr>
    </w:tbl>
    <w:p w:rsidR="00DE70E7" w:rsidRPr="00F158C1" w:rsidRDefault="00DE70E7" w:rsidP="008F389D">
      <w:pPr>
        <w:jc w:val="both"/>
        <w:rPr>
          <w:rFonts w:ascii="Arial Rounded MT Bold" w:hAnsi="Arial Rounded MT Bold" w:cs="Arial"/>
          <w:i/>
        </w:rPr>
      </w:pPr>
    </w:p>
    <w:p w:rsidR="008F389D" w:rsidRPr="00F158C1" w:rsidRDefault="008F389D" w:rsidP="008F389D">
      <w:pPr>
        <w:jc w:val="both"/>
        <w:rPr>
          <w:rFonts w:ascii="Arial Rounded MT Bold" w:hAnsi="Arial Rounded MT Bold" w:cs="Arial"/>
          <w:i/>
        </w:rPr>
      </w:pPr>
    </w:p>
    <w:p w:rsidR="008F389D" w:rsidRPr="00F158C1" w:rsidRDefault="008F389D" w:rsidP="008F389D">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(6.8.4) Si el tipo de cambio de argentina ha tenido un aumento del 20% y el tipo de cambio de chile lo ha hecho en un 5%, Esto implica que:</w:t>
      </w:r>
    </w:p>
    <w:p w:rsidR="008F389D" w:rsidRPr="00F158C1" w:rsidRDefault="008F389D" w:rsidP="008F389D">
      <w:pPr>
        <w:pStyle w:val="Sinespaciado"/>
        <w:jc w:val="both"/>
        <w:rPr>
          <w:rFonts w:ascii="Arial Rounded MT Bold" w:hAnsi="Arial Rounded MT Bold" w:cs="Arial"/>
          <w:b/>
          <w:lang w:val="es-ES_tradnl"/>
        </w:rPr>
      </w:pPr>
    </w:p>
    <w:p w:rsidR="008F389D" w:rsidRPr="00F158C1"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highlight w:val="yellow"/>
          <w:lang w:val="es-ES_tradnl"/>
        </w:rPr>
        <w:t>B) La inflación en Argentina  es  superior a la de   chile</w:t>
      </w:r>
    </w:p>
    <w:p w:rsidR="00A720E7" w:rsidRPr="00F158C1" w:rsidRDefault="00A720E7" w:rsidP="00A720E7">
      <w:pPr>
        <w:rPr>
          <w:rFonts w:ascii="Arial Rounded MT Bold" w:hAnsi="Arial Rounded MT Bold"/>
        </w:rPr>
      </w:pPr>
    </w:p>
    <w:p w:rsidR="008F389D" w:rsidRPr="00F158C1" w:rsidRDefault="008F389D" w:rsidP="00A720E7">
      <w:pPr>
        <w:rPr>
          <w:rFonts w:ascii="Arial Rounded MT Bold" w:hAnsi="Arial Rounded MT Bold"/>
        </w:rPr>
      </w:pPr>
    </w:p>
    <w:p w:rsidR="00A720E7" w:rsidRPr="00F158C1" w:rsidRDefault="00A720E7" w:rsidP="00A720E7">
      <w:pPr>
        <w:rPr>
          <w:rFonts w:ascii="Arial Rounded MT Bold" w:hAnsi="Arial Rounded MT Bold"/>
        </w:rPr>
      </w:pPr>
      <w:r w:rsidRPr="00F158C1">
        <w:rPr>
          <w:rFonts w:ascii="Arial Rounded MT Bold" w:hAnsi="Arial Rounded MT Bold"/>
        </w:rPr>
        <w:t>( 6.8.4 ) Si el tipo de cambio de argentina ha tenido un aumento del 20% y el tipo de cambio de chile lo ha hecho en un 5%, Esto implica que:</w:t>
      </w:r>
    </w:p>
    <w:p w:rsidR="00A720E7" w:rsidRPr="00F158C1" w:rsidRDefault="00A720E7" w:rsidP="00A720E7">
      <w:pPr>
        <w:rPr>
          <w:rFonts w:ascii="Arial Rounded MT Bold" w:hAnsi="Arial Rounded MT Bold"/>
        </w:rPr>
      </w:pPr>
      <w:r w:rsidRPr="00F158C1">
        <w:rPr>
          <w:rFonts w:ascii="Arial Rounded MT Bold" w:hAnsi="Arial Rounded MT Bold"/>
        </w:rPr>
        <w:t>B</w:t>
      </w:r>
      <w:r w:rsidRPr="00F158C1">
        <w:rPr>
          <w:rFonts w:ascii="Arial Rounded MT Bold" w:hAnsi="Arial Rounded MT Bold"/>
          <w:highlight w:val="yellow"/>
        </w:rPr>
        <w:t>) La inflación en Argentina  es  superior a la de   chile</w:t>
      </w:r>
    </w:p>
    <w:p w:rsidR="008F389D" w:rsidRPr="00F158C1" w:rsidRDefault="008F389D" w:rsidP="00A720E7">
      <w:pPr>
        <w:rPr>
          <w:rFonts w:ascii="Arial Rounded MT Bold" w:hAnsi="Arial Rounded MT Bold"/>
        </w:rPr>
      </w:pPr>
    </w:p>
    <w:p w:rsidR="00D34EBD" w:rsidRPr="00F158C1" w:rsidRDefault="00D34EBD" w:rsidP="00A720E7">
      <w:pPr>
        <w:rPr>
          <w:rFonts w:ascii="Arial Rounded MT Bold" w:hAnsi="Arial Rounded MT Bold" w:cs="Arial"/>
          <w:color w:val="000000"/>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( 6.8.6 ) Con tipo de cambio fijo, una recesión seguida de una devaluacion generara:</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60"/>
      </w:tblGrid>
      <w:tr w:rsidR="00D34EBD" w:rsidRPr="00D34EBD" w:rsidTr="00D34EBD">
        <w:trPr>
          <w:tblCellSpacing w:w="0" w:type="dxa"/>
        </w:trPr>
        <w:tc>
          <w:tcPr>
            <w:tcW w:w="0" w:type="auto"/>
            <w:shd w:val="clear" w:color="auto" w:fill="23FF23"/>
            <w:vAlign w:val="center"/>
            <w:hideMark/>
          </w:tcPr>
          <w:p w:rsidR="00D34EBD" w:rsidRPr="00D34EBD" w:rsidRDefault="00D34EBD" w:rsidP="00D34EBD">
            <w:pPr>
              <w:spacing w:after="0" w:line="240" w:lineRule="auto"/>
              <w:rPr>
                <w:rFonts w:ascii="Arial Rounded MT Bold" w:eastAsia="Times New Roman" w:hAnsi="Arial Rounded MT Bold" w:cs="Arial"/>
                <w:lang w:eastAsia="es-AR"/>
              </w:rPr>
            </w:pPr>
            <w:r w:rsidRPr="00D34EBD">
              <w:rPr>
                <w:rFonts w:ascii="Arial Rounded MT Bold" w:eastAsia="Times New Roman" w:hAnsi="Arial Rounded MT Bold" w:cs="Arial"/>
                <w:lang w:eastAsia="es-AR"/>
              </w:rPr>
              <w:t>Inflación ya que aumenta la demanda nominal de dinero</w:t>
            </w:r>
          </w:p>
        </w:tc>
      </w:tr>
      <w:tr w:rsidR="00D34EBD" w:rsidRPr="00D34EBD" w:rsidTr="00D34EBD">
        <w:trPr>
          <w:tblCellSpacing w:w="0" w:type="dxa"/>
        </w:trPr>
        <w:tc>
          <w:tcPr>
            <w:tcW w:w="0" w:type="auto"/>
            <w:vAlign w:val="center"/>
            <w:hideMark/>
          </w:tcPr>
          <w:p w:rsidR="00D34EBD" w:rsidRPr="00D34EBD" w:rsidRDefault="00D34EBD" w:rsidP="00D34EBD">
            <w:pPr>
              <w:spacing w:after="0" w:line="240" w:lineRule="auto"/>
              <w:rPr>
                <w:rFonts w:ascii="Arial Rounded MT Bold" w:eastAsia="Times New Roman" w:hAnsi="Arial Rounded MT Bold" w:cs="Arial"/>
                <w:lang w:eastAsia="es-AR"/>
              </w:rPr>
            </w:pPr>
          </w:p>
        </w:tc>
      </w:tr>
    </w:tbl>
    <w:p w:rsidR="00D34EBD" w:rsidRPr="00F158C1" w:rsidRDefault="00D34EBD" w:rsidP="00A720E7">
      <w:pPr>
        <w:rPr>
          <w:rFonts w:ascii="Arial Rounded MT Bold" w:hAnsi="Arial Rounded MT Bold"/>
        </w:rPr>
      </w:pPr>
    </w:p>
    <w:p w:rsidR="008F389D" w:rsidRPr="00F158C1" w:rsidRDefault="008F389D" w:rsidP="008F389D">
      <w:pPr>
        <w:pStyle w:val="Sinespaciado"/>
        <w:jc w:val="both"/>
        <w:rPr>
          <w:rFonts w:ascii="Arial Rounded MT Bold" w:hAnsi="Arial Rounded MT Bold" w:cs="Arial"/>
          <w:lang w:val="es-ES_tradnl"/>
        </w:rPr>
      </w:pPr>
    </w:p>
    <w:p w:rsidR="008F389D" w:rsidRPr="00F158C1" w:rsidRDefault="008F389D" w:rsidP="008F389D">
      <w:pPr>
        <w:autoSpaceDE w:val="0"/>
        <w:autoSpaceDN w:val="0"/>
        <w:adjustRightInd w:val="0"/>
        <w:jc w:val="both"/>
        <w:rPr>
          <w:rFonts w:ascii="Arial Rounded MT Bold" w:hAnsi="Arial Rounded MT Bold" w:cs="Arial"/>
          <w:b/>
          <w:iCs/>
        </w:rPr>
      </w:pPr>
      <w:r w:rsidRPr="00F158C1">
        <w:rPr>
          <w:rFonts w:ascii="Arial Rounded MT Bold" w:hAnsi="Arial Rounded MT Bold" w:cs="Arial"/>
          <w:b/>
          <w:iCs/>
        </w:rPr>
        <w:t xml:space="preserve">(6.8.6)  En una economía abierta con un tipo de cambio fijo </w:t>
      </w:r>
      <w:r w:rsidRPr="00F158C1">
        <w:rPr>
          <w:rFonts w:ascii="Arial Rounded MT Bold" w:hAnsi="Arial Rounded MT Bold" w:cs="Arial"/>
          <w:iCs/>
          <w:highlight w:val="yellow"/>
        </w:rPr>
        <w:t>El BCRA fija la cantidad de moneda</w:t>
      </w:r>
    </w:p>
    <w:p w:rsidR="008F389D" w:rsidRPr="00F158C1" w:rsidRDefault="008F389D" w:rsidP="008F389D">
      <w:pPr>
        <w:jc w:val="both"/>
        <w:rPr>
          <w:rFonts w:ascii="Arial Rounded MT Bold" w:hAnsi="Arial Rounded MT Bold" w:cs="Arial"/>
          <w:b/>
        </w:rPr>
      </w:pPr>
      <w:r w:rsidRPr="00F158C1">
        <w:rPr>
          <w:rFonts w:ascii="Arial Rounded MT Bold" w:hAnsi="Arial Rounded MT Bold" w:cs="Arial"/>
          <w:b/>
        </w:rPr>
        <w:t>(6.8.6)   Si una economía funciona bajo el régimen de tipo de cambio fijo un exceso de demanda de divisas va a provocar</w:t>
      </w:r>
    </w:p>
    <w:p w:rsidR="008F389D" w:rsidRDefault="008F389D" w:rsidP="008F389D">
      <w:pPr>
        <w:jc w:val="both"/>
        <w:rPr>
          <w:rFonts w:ascii="Arial Rounded MT Bold" w:hAnsi="Arial Rounded MT Bold" w:cs="Arial"/>
        </w:rPr>
      </w:pPr>
      <w:r w:rsidRPr="00F158C1">
        <w:rPr>
          <w:rFonts w:ascii="Arial Rounded MT Bold" w:hAnsi="Arial Rounded MT Bold" w:cs="Arial"/>
          <w:highlight w:val="yellow"/>
        </w:rPr>
        <w:t>Venta de divisas por parte del Banco Central</w:t>
      </w:r>
    </w:p>
    <w:p w:rsidR="00024027" w:rsidRPr="00F158C1" w:rsidRDefault="00024027" w:rsidP="008F389D">
      <w:pPr>
        <w:jc w:val="both"/>
        <w:rPr>
          <w:rFonts w:ascii="Arial Rounded MT Bold" w:hAnsi="Arial Rounded MT Bold" w:cs="Arial"/>
        </w:rPr>
      </w:pPr>
    </w:p>
    <w:p w:rsidR="008F389D" w:rsidRPr="00F158C1" w:rsidRDefault="008F389D" w:rsidP="008F389D">
      <w:pPr>
        <w:jc w:val="both"/>
        <w:rPr>
          <w:rFonts w:ascii="Arial Rounded MT Bold" w:hAnsi="Arial Rounded MT Bold" w:cs="Arial"/>
          <w:b/>
        </w:rPr>
      </w:pPr>
      <w:r w:rsidRPr="00F158C1">
        <w:rPr>
          <w:rFonts w:ascii="Arial Rounded MT Bold" w:hAnsi="Arial Rounded MT Bold" w:cs="Arial"/>
          <w:b/>
        </w:rPr>
        <w:t xml:space="preserve">(6.8.6)  Si en Argentina una canasta de bienes cuesta $1251 mientras que los mismos bienes en EEUU se pueden adquirir a U$S 300. Si el tipo de cambio actual en el país es de 4.5 $/U$S para obtener la paridad del poder adquisitivo con EEUU. Argentina tendera a </w:t>
      </w:r>
    </w:p>
    <w:p w:rsidR="008F389D" w:rsidRDefault="008F389D" w:rsidP="008F389D">
      <w:pPr>
        <w:jc w:val="both"/>
        <w:rPr>
          <w:rFonts w:ascii="Arial Rounded MT Bold" w:hAnsi="Arial Rounded MT Bold" w:cs="Arial"/>
        </w:rPr>
      </w:pPr>
      <w:r w:rsidRPr="00F158C1">
        <w:rPr>
          <w:rFonts w:ascii="Arial Rounded MT Bold" w:hAnsi="Arial Rounded MT Bold" w:cs="Arial"/>
          <w:highlight w:val="yellow"/>
        </w:rPr>
        <w:t>Apreciar su moneda</w:t>
      </w:r>
    </w:p>
    <w:p w:rsidR="00024027" w:rsidRPr="00F158C1" w:rsidRDefault="00024027" w:rsidP="008F389D">
      <w:pPr>
        <w:jc w:val="both"/>
        <w:rPr>
          <w:rFonts w:ascii="Arial Rounded MT Bold" w:hAnsi="Arial Rounded MT Bold" w:cs="Arial"/>
        </w:rPr>
      </w:pPr>
    </w:p>
    <w:p w:rsidR="008F389D" w:rsidRDefault="008F389D" w:rsidP="008F389D">
      <w:pPr>
        <w:rPr>
          <w:rFonts w:ascii="Arial Rounded MT Bold" w:hAnsi="Arial Rounded MT Bold" w:cs="Arial"/>
        </w:rPr>
      </w:pPr>
      <w:r w:rsidRPr="00F158C1">
        <w:rPr>
          <w:rFonts w:ascii="Arial Rounded MT Bold" w:hAnsi="Arial Rounded MT Bold" w:cs="Arial"/>
          <w:b/>
        </w:rPr>
        <w:t>(7) Si el nivel de producto es menor al potencial, la regla de Taylor afirma que…</w:t>
      </w:r>
      <w:r w:rsidR="00024027">
        <w:rPr>
          <w:rFonts w:ascii="Arial Rounded MT Bold" w:hAnsi="Arial Rounded MT Bold" w:cs="Arial"/>
          <w:b/>
        </w:rPr>
        <w:t xml:space="preserve">    </w:t>
      </w:r>
      <w:r w:rsidRPr="00F158C1">
        <w:rPr>
          <w:rFonts w:ascii="Arial Rounded MT Bold" w:hAnsi="Arial Rounded MT Bold" w:cs="Arial"/>
          <w:highlight w:val="yellow"/>
        </w:rPr>
        <w:t>El Banco Central debe disminuir la tasa de interés ya que se propicia el crédito, el consumo y la Inversión.</w:t>
      </w:r>
    </w:p>
    <w:p w:rsidR="00024027" w:rsidRPr="00F158C1" w:rsidRDefault="00024027" w:rsidP="008F389D">
      <w:pPr>
        <w:rPr>
          <w:rFonts w:ascii="Arial Rounded MT Bold" w:hAnsi="Arial Rounded MT Bold" w:cs="Arial"/>
        </w:rPr>
      </w:pPr>
    </w:p>
    <w:p w:rsidR="008F389D" w:rsidRPr="00F158C1" w:rsidRDefault="008F389D" w:rsidP="008F389D">
      <w:pPr>
        <w:rPr>
          <w:rFonts w:ascii="Arial Rounded MT Bold" w:hAnsi="Arial Rounded MT Bold" w:cs="Arial"/>
          <w:b/>
        </w:rPr>
      </w:pPr>
      <w:r w:rsidRPr="00F158C1">
        <w:rPr>
          <w:rFonts w:ascii="Arial Rounded MT Bold" w:hAnsi="Arial Rounded MT Bold" w:cs="Arial"/>
          <w:b/>
        </w:rPr>
        <w:t xml:space="preserve"> (7) ¿Qué es la brecha del PIB?</w:t>
      </w:r>
    </w:p>
    <w:p w:rsidR="008F389D" w:rsidRPr="00F158C1" w:rsidRDefault="008F389D" w:rsidP="008F389D">
      <w:pPr>
        <w:rPr>
          <w:rFonts w:ascii="Arial Rounded MT Bold" w:hAnsi="Arial Rounded MT Bold" w:cs="Arial"/>
        </w:rPr>
      </w:pPr>
      <w:r w:rsidRPr="00F158C1">
        <w:rPr>
          <w:rFonts w:ascii="Arial Rounded MT Bold" w:hAnsi="Arial Rounded MT Bold" w:cs="Arial"/>
          <w:highlight w:val="yellow"/>
        </w:rPr>
        <w:t>Es la diferencia entre el PIB real observado y el producto potencial.</w:t>
      </w:r>
    </w:p>
    <w:p w:rsidR="008F389D" w:rsidRDefault="008F389D" w:rsidP="008F389D">
      <w:pPr>
        <w:rPr>
          <w:rFonts w:ascii="Arial Rounded MT Bold" w:hAnsi="Arial Rounded MT Bold" w:cs="Arial"/>
          <w:b/>
        </w:rPr>
      </w:pPr>
    </w:p>
    <w:p w:rsidR="00024027" w:rsidRPr="00F158C1" w:rsidRDefault="00024027" w:rsidP="008F389D">
      <w:pPr>
        <w:rPr>
          <w:rFonts w:ascii="Arial Rounded MT Bold" w:hAnsi="Arial Rounded MT Bold" w:cs="Arial"/>
          <w:b/>
        </w:rPr>
      </w:pPr>
    </w:p>
    <w:p w:rsidR="00822B43" w:rsidRPr="00F158C1" w:rsidRDefault="00822B43" w:rsidP="008F389D">
      <w:pPr>
        <w:rPr>
          <w:rFonts w:ascii="Arial Rounded MT Bold" w:hAnsi="Arial Rounded MT Bold" w:cs="Arial"/>
          <w:color w:val="000000"/>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( 7 ) La relación entre una alta inflación y crecimiento a largo plazo es...</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822B43" w:rsidRPr="00822B43" w:rsidTr="00822B43">
        <w:trPr>
          <w:tblCellSpacing w:w="0" w:type="dxa"/>
        </w:trPr>
        <w:tc>
          <w:tcPr>
            <w:tcW w:w="0" w:type="auto"/>
            <w:shd w:val="clear" w:color="auto" w:fill="23FF23"/>
            <w:vAlign w:val="center"/>
            <w:hideMark/>
          </w:tcPr>
          <w:p w:rsidR="00822B43" w:rsidRPr="00822B43" w:rsidRDefault="00822B43" w:rsidP="00822B43">
            <w:pPr>
              <w:spacing w:after="0" w:line="240" w:lineRule="auto"/>
              <w:rPr>
                <w:rFonts w:ascii="Arial Rounded MT Bold" w:eastAsia="Times New Roman" w:hAnsi="Arial Rounded MT Bold" w:cs="Arial"/>
                <w:lang w:eastAsia="es-AR"/>
              </w:rPr>
            </w:pPr>
            <w:r w:rsidRPr="00822B43">
              <w:rPr>
                <w:rFonts w:ascii="Arial Rounded MT Bold" w:eastAsia="Times New Roman" w:hAnsi="Arial Rounded MT Bold" w:cs="Arial"/>
                <w:lang w:eastAsia="es-AR"/>
              </w:rPr>
              <w:t>Inversa, ya que genera un contexto poco favorable para los aumentos de productividad y desincentiva la inversión</w:t>
            </w:r>
          </w:p>
        </w:tc>
      </w:tr>
      <w:tr w:rsidR="00822B43" w:rsidRPr="00822B43" w:rsidTr="00822B43">
        <w:trPr>
          <w:tblCellSpacing w:w="0" w:type="dxa"/>
        </w:trPr>
        <w:tc>
          <w:tcPr>
            <w:tcW w:w="0" w:type="auto"/>
            <w:vAlign w:val="center"/>
            <w:hideMark/>
          </w:tcPr>
          <w:p w:rsidR="00822B43" w:rsidRPr="00822B43" w:rsidRDefault="00822B43" w:rsidP="00822B43">
            <w:pPr>
              <w:spacing w:after="0" w:line="240" w:lineRule="auto"/>
              <w:rPr>
                <w:rFonts w:ascii="Arial Rounded MT Bold" w:eastAsia="Times New Roman" w:hAnsi="Arial Rounded MT Bold" w:cs="Arial"/>
                <w:lang w:eastAsia="es-AR"/>
              </w:rPr>
            </w:pPr>
          </w:p>
        </w:tc>
      </w:tr>
    </w:tbl>
    <w:p w:rsidR="00822B43" w:rsidRPr="00F158C1" w:rsidRDefault="00822B43" w:rsidP="008F389D">
      <w:pPr>
        <w:rPr>
          <w:rFonts w:ascii="Arial Rounded MT Bold" w:hAnsi="Arial Rounded MT Bold" w:cs="Arial"/>
          <w:b/>
        </w:rPr>
      </w:pPr>
    </w:p>
    <w:p w:rsidR="00822B43" w:rsidRPr="00F158C1" w:rsidRDefault="00822B43" w:rsidP="008F389D">
      <w:pPr>
        <w:rPr>
          <w:rFonts w:ascii="Arial Rounded MT Bold" w:hAnsi="Arial Rounded MT Bold" w:cs="Arial"/>
          <w:b/>
        </w:rPr>
      </w:pPr>
    </w:p>
    <w:p w:rsidR="008F389D" w:rsidRPr="00F158C1" w:rsidRDefault="008F389D" w:rsidP="008F389D">
      <w:pPr>
        <w:rPr>
          <w:rFonts w:ascii="Arial Rounded MT Bold" w:hAnsi="Arial Rounded MT Bold" w:cs="Arial"/>
          <w:b/>
        </w:rPr>
      </w:pPr>
      <w:r w:rsidRPr="00F158C1">
        <w:rPr>
          <w:rFonts w:ascii="Arial Rounded MT Bold" w:hAnsi="Arial Rounded MT Bold" w:cs="Arial"/>
          <w:b/>
        </w:rPr>
        <w:t>(7) Si la economía se contrae por debajo del producto potencial…</w:t>
      </w:r>
    </w:p>
    <w:p w:rsidR="008F389D" w:rsidRDefault="008F389D" w:rsidP="008F389D">
      <w:pPr>
        <w:rPr>
          <w:rFonts w:ascii="Arial Rounded MT Bold" w:hAnsi="Arial Rounded MT Bold" w:cs="Arial"/>
        </w:rPr>
      </w:pPr>
      <w:r w:rsidRPr="00F158C1">
        <w:rPr>
          <w:rFonts w:ascii="Arial Rounded MT Bold" w:hAnsi="Arial Rounded MT Bold" w:cs="Arial"/>
        </w:rPr>
        <w:t xml:space="preserve"> </w:t>
      </w:r>
      <w:r w:rsidRPr="00F158C1">
        <w:rPr>
          <w:rFonts w:ascii="Arial Rounded MT Bold" w:hAnsi="Arial Rounded MT Bold" w:cs="Arial"/>
          <w:highlight w:val="yellow"/>
        </w:rPr>
        <w:t>Habrá recursos ociosos, generando costos sociales en términos de desempleo y aumento de la pobreza.</w:t>
      </w:r>
    </w:p>
    <w:p w:rsidR="00024027" w:rsidRPr="00F158C1" w:rsidRDefault="00024027" w:rsidP="008F389D">
      <w:pPr>
        <w:rPr>
          <w:rFonts w:ascii="Arial Rounded MT Bold" w:hAnsi="Arial Rounded MT Bold" w:cs="Arial"/>
          <w:b/>
        </w:rPr>
      </w:pPr>
    </w:p>
    <w:p w:rsidR="00FB1309" w:rsidRPr="00F158C1" w:rsidRDefault="00FB1309" w:rsidP="008F389D">
      <w:pPr>
        <w:rPr>
          <w:rFonts w:ascii="Arial Rounded MT Bold" w:hAnsi="Arial Rounded MT Bold" w:cs="Arial"/>
          <w:b/>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( 7 ) Marque la incorrecta. Si el PBI observado se sitúa por encima del producto potencial...</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38"/>
      </w:tblGrid>
      <w:tr w:rsidR="00FB1309" w:rsidRPr="00F158C1" w:rsidTr="00FB1309">
        <w:trPr>
          <w:tblCellSpacing w:w="0" w:type="dxa"/>
        </w:trPr>
        <w:tc>
          <w:tcPr>
            <w:tcW w:w="0" w:type="auto"/>
            <w:shd w:val="clear" w:color="auto" w:fill="23FF23"/>
            <w:vAlign w:val="center"/>
            <w:hideMark/>
          </w:tcPr>
          <w:p w:rsidR="00FB1309" w:rsidRPr="00F158C1" w:rsidRDefault="00FB1309" w:rsidP="00FB1309">
            <w:pPr>
              <w:spacing w:after="0" w:line="240" w:lineRule="auto"/>
              <w:rPr>
                <w:rFonts w:ascii="Arial Rounded MT Bold" w:eastAsia="Times New Roman" w:hAnsi="Arial Rounded MT Bold" w:cs="Arial"/>
                <w:lang w:eastAsia="es-AR"/>
              </w:rPr>
            </w:pPr>
            <w:r w:rsidRPr="00F158C1">
              <w:rPr>
                <w:rFonts w:ascii="Arial Rounded MT Bold" w:eastAsia="Times New Roman" w:hAnsi="Arial Rounded MT Bold" w:cs="Arial"/>
                <w:lang w:eastAsia="es-AR"/>
              </w:rPr>
              <w:t>Habrá acumulación de recursos productivos sin utilizar</w:t>
            </w:r>
          </w:p>
        </w:tc>
      </w:tr>
      <w:tr w:rsidR="00EA56BD" w:rsidRPr="00F158C1" w:rsidTr="00FB1309">
        <w:trPr>
          <w:tblCellSpacing w:w="0" w:type="dxa"/>
        </w:trPr>
        <w:tc>
          <w:tcPr>
            <w:tcW w:w="0" w:type="auto"/>
            <w:shd w:val="clear" w:color="auto" w:fill="23FF23"/>
            <w:vAlign w:val="center"/>
          </w:tcPr>
          <w:p w:rsidR="00EA56BD" w:rsidRPr="00F158C1" w:rsidRDefault="00EA56BD" w:rsidP="00FB1309">
            <w:pPr>
              <w:spacing w:after="0" w:line="240" w:lineRule="auto"/>
              <w:rPr>
                <w:rFonts w:ascii="Arial Rounded MT Bold" w:eastAsia="Times New Roman" w:hAnsi="Arial Rounded MT Bold" w:cs="Arial"/>
                <w:lang w:eastAsia="es-AR"/>
              </w:rPr>
            </w:pPr>
          </w:p>
        </w:tc>
      </w:tr>
      <w:tr w:rsidR="00FB1309" w:rsidRPr="00F158C1" w:rsidTr="00FB1309">
        <w:trPr>
          <w:tblCellSpacing w:w="0" w:type="dxa"/>
        </w:trPr>
        <w:tc>
          <w:tcPr>
            <w:tcW w:w="0" w:type="auto"/>
            <w:vAlign w:val="center"/>
            <w:hideMark/>
          </w:tcPr>
          <w:p w:rsidR="00FB1309" w:rsidRPr="00F158C1" w:rsidRDefault="00FB1309" w:rsidP="00FB1309">
            <w:pPr>
              <w:spacing w:after="0" w:line="240" w:lineRule="auto"/>
              <w:rPr>
                <w:rFonts w:ascii="Arial Rounded MT Bold" w:eastAsia="Times New Roman" w:hAnsi="Arial Rounded MT Bold" w:cs="Arial"/>
                <w:lang w:eastAsia="es-AR"/>
              </w:rPr>
            </w:pPr>
          </w:p>
          <w:p w:rsidR="00EA56BD" w:rsidRPr="00F158C1" w:rsidRDefault="00EA56BD" w:rsidP="00FB1309">
            <w:pPr>
              <w:spacing w:after="0" w:line="240" w:lineRule="auto"/>
              <w:rPr>
                <w:rFonts w:ascii="Arial Rounded MT Bold" w:eastAsia="Times New Roman" w:hAnsi="Arial Rounded MT Bold" w:cs="Arial"/>
                <w:lang w:eastAsia="es-AR"/>
              </w:rPr>
            </w:pPr>
          </w:p>
        </w:tc>
      </w:tr>
    </w:tbl>
    <w:p w:rsidR="00FB1309" w:rsidRPr="00F158C1" w:rsidRDefault="00EA56BD" w:rsidP="008F389D">
      <w:pPr>
        <w:rPr>
          <w:rFonts w:ascii="Arial Rounded MT Bold" w:hAnsi="Arial Rounded MT Bold" w:cs="Arial"/>
          <w:color w:val="000000"/>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( 7 ) ¿Qué es la brecha del PIB?</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142"/>
      </w:tblGrid>
      <w:tr w:rsidR="00EA56BD" w:rsidRPr="00EA56BD" w:rsidTr="00EA56BD">
        <w:trPr>
          <w:tblCellSpacing w:w="0" w:type="dxa"/>
        </w:trPr>
        <w:tc>
          <w:tcPr>
            <w:tcW w:w="0" w:type="auto"/>
            <w:shd w:val="clear" w:color="auto" w:fill="23FF23"/>
            <w:vAlign w:val="center"/>
            <w:hideMark/>
          </w:tcPr>
          <w:p w:rsidR="00EA56BD" w:rsidRPr="00EA56BD" w:rsidRDefault="00EA56BD" w:rsidP="00EA56BD">
            <w:pPr>
              <w:spacing w:after="0" w:line="240" w:lineRule="auto"/>
              <w:rPr>
                <w:rFonts w:ascii="Arial Rounded MT Bold" w:eastAsia="Times New Roman" w:hAnsi="Arial Rounded MT Bold" w:cs="Arial"/>
                <w:lang w:eastAsia="es-AR"/>
              </w:rPr>
            </w:pPr>
            <w:r w:rsidRPr="00EA56BD">
              <w:rPr>
                <w:rFonts w:ascii="Arial Rounded MT Bold" w:eastAsia="Times New Roman" w:hAnsi="Arial Rounded MT Bold" w:cs="Arial"/>
                <w:lang w:eastAsia="es-AR"/>
              </w:rPr>
              <w:t>Es la diferencia entre el PIB real observado y el producto potencial</w:t>
            </w:r>
          </w:p>
        </w:tc>
      </w:tr>
      <w:tr w:rsidR="00EA56BD" w:rsidRPr="00EA56BD" w:rsidTr="00EA56BD">
        <w:trPr>
          <w:tblCellSpacing w:w="0" w:type="dxa"/>
        </w:trPr>
        <w:tc>
          <w:tcPr>
            <w:tcW w:w="0" w:type="auto"/>
            <w:vAlign w:val="center"/>
            <w:hideMark/>
          </w:tcPr>
          <w:p w:rsidR="00EA56BD" w:rsidRPr="00EA56BD" w:rsidRDefault="00EA56BD" w:rsidP="00EA56BD">
            <w:pPr>
              <w:spacing w:after="0" w:line="240" w:lineRule="auto"/>
              <w:rPr>
                <w:rFonts w:ascii="Arial Rounded MT Bold" w:eastAsia="Times New Roman" w:hAnsi="Arial Rounded MT Bold" w:cs="Arial"/>
                <w:lang w:eastAsia="es-AR"/>
              </w:rPr>
            </w:pPr>
          </w:p>
        </w:tc>
      </w:tr>
    </w:tbl>
    <w:p w:rsidR="00EA56BD" w:rsidRPr="00F158C1" w:rsidRDefault="00EA56BD" w:rsidP="008F389D">
      <w:pPr>
        <w:rPr>
          <w:rFonts w:ascii="Arial Rounded MT Bold" w:hAnsi="Arial Rounded MT Bold" w:cs="Arial"/>
          <w:b/>
        </w:rPr>
      </w:pPr>
    </w:p>
    <w:p w:rsidR="00EA56BD" w:rsidRPr="00F158C1" w:rsidRDefault="00EA56BD" w:rsidP="008F389D">
      <w:pPr>
        <w:rPr>
          <w:rFonts w:ascii="Arial Rounded MT Bold" w:hAnsi="Arial Rounded MT Bold" w:cs="Arial"/>
          <w:b/>
        </w:rPr>
      </w:pPr>
    </w:p>
    <w:p w:rsidR="008F389D" w:rsidRPr="00F158C1" w:rsidRDefault="008F389D" w:rsidP="008F389D">
      <w:pPr>
        <w:rPr>
          <w:rFonts w:ascii="Arial Rounded MT Bold" w:hAnsi="Arial Rounded MT Bold" w:cs="Arial"/>
          <w:b/>
        </w:rPr>
      </w:pPr>
      <w:r w:rsidRPr="00F158C1">
        <w:rPr>
          <w:rFonts w:ascii="Arial Rounded MT Bold" w:hAnsi="Arial Rounded MT Bold" w:cs="Arial"/>
          <w:b/>
        </w:rPr>
        <w:t>(7) La inestabilidad del nivel de actividad en Argentina ha tenido un comportamiento como se describe a continuación…</w:t>
      </w:r>
    </w:p>
    <w:p w:rsidR="008F389D" w:rsidRDefault="008F389D" w:rsidP="008F389D">
      <w:pPr>
        <w:rPr>
          <w:rFonts w:ascii="Arial Rounded MT Bold" w:hAnsi="Arial Rounded MT Bold" w:cs="Arial"/>
        </w:rPr>
      </w:pPr>
      <w:r w:rsidRPr="00F158C1">
        <w:rPr>
          <w:rFonts w:ascii="Arial Rounded MT Bold" w:hAnsi="Arial Rounded MT Bold" w:cs="Arial"/>
          <w:highlight w:val="yellow"/>
        </w:rPr>
        <w:t>Se distinguen dos periodos: uno de mayor inestabilidad, con ciclos más amplios, que comprende de la década de los 80 hasta principios de la década de los 90 y el otro, de mayor estabilidad, con una tendencia de crecimiento más alta y ciclos más suaves.</w:t>
      </w:r>
    </w:p>
    <w:p w:rsidR="00024027" w:rsidRPr="00F158C1" w:rsidRDefault="00024027" w:rsidP="008F389D">
      <w:pPr>
        <w:rPr>
          <w:rFonts w:ascii="Arial Rounded MT Bold" w:hAnsi="Arial Rounded MT Bold" w:cs="Arial"/>
        </w:rPr>
      </w:pPr>
    </w:p>
    <w:p w:rsidR="008F389D" w:rsidRPr="00F158C1" w:rsidRDefault="008F389D" w:rsidP="008F389D">
      <w:pPr>
        <w:rPr>
          <w:rFonts w:ascii="Arial Rounded MT Bold" w:hAnsi="Arial Rounded MT Bold" w:cs="Arial"/>
          <w:b/>
          <w:color w:val="FF0000"/>
        </w:rPr>
      </w:pPr>
      <w:r w:rsidRPr="00F158C1">
        <w:rPr>
          <w:rFonts w:ascii="Arial Rounded MT Bold" w:hAnsi="Arial Rounded MT Bold" w:cs="Arial"/>
        </w:rPr>
        <w:t>(</w:t>
      </w:r>
      <w:r w:rsidRPr="00F158C1">
        <w:rPr>
          <w:rFonts w:ascii="Arial Rounded MT Bold" w:hAnsi="Arial Rounded MT Bold" w:cs="Arial"/>
          <w:b/>
        </w:rPr>
        <w:t>7) El Producto Potencial…</w:t>
      </w:r>
    </w:p>
    <w:p w:rsidR="008F389D" w:rsidRDefault="008F389D" w:rsidP="008F389D">
      <w:pPr>
        <w:rPr>
          <w:rFonts w:ascii="Arial Rounded MT Bold" w:hAnsi="Arial Rounded MT Bold" w:cs="Arial"/>
        </w:rPr>
      </w:pPr>
      <w:r w:rsidRPr="00F158C1">
        <w:rPr>
          <w:rFonts w:ascii="Arial Rounded MT Bold" w:hAnsi="Arial Rounded MT Bold" w:cs="Arial"/>
        </w:rPr>
        <w:t xml:space="preserve"> </w:t>
      </w:r>
      <w:r w:rsidRPr="00F158C1">
        <w:rPr>
          <w:rFonts w:ascii="Arial Rounded MT Bold" w:hAnsi="Arial Rounded MT Bold" w:cs="Arial"/>
          <w:highlight w:val="yellow"/>
        </w:rPr>
        <w:t>Es una estimación del PBI de “pleno empleo”.</w:t>
      </w:r>
    </w:p>
    <w:p w:rsidR="00024027" w:rsidRPr="00F158C1" w:rsidRDefault="00024027" w:rsidP="008F389D">
      <w:pPr>
        <w:rPr>
          <w:rFonts w:ascii="Arial Rounded MT Bold" w:hAnsi="Arial Rounded MT Bold" w:cs="Arial"/>
        </w:rPr>
      </w:pPr>
    </w:p>
    <w:p w:rsidR="008F389D" w:rsidRPr="00F158C1" w:rsidRDefault="008F389D" w:rsidP="008F389D">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 xml:space="preserve">(7) La inestabilidad del nivel de actividad en argentina ha tenido un comportamiento como se describe a continuación; </w:t>
      </w:r>
    </w:p>
    <w:p w:rsidR="008F389D" w:rsidRPr="00F158C1" w:rsidRDefault="008F389D" w:rsidP="008F389D">
      <w:pPr>
        <w:pStyle w:val="Sinespaciado"/>
        <w:jc w:val="both"/>
        <w:rPr>
          <w:rFonts w:ascii="Arial Rounded MT Bold" w:hAnsi="Arial Rounded MT Bold" w:cs="Arial"/>
          <w:b/>
          <w:lang w:val="es-ES_tradnl"/>
        </w:rPr>
      </w:pPr>
    </w:p>
    <w:p w:rsidR="008F389D" w:rsidRPr="00F158C1"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highlight w:val="yellow"/>
          <w:lang w:val="es-ES_tradnl"/>
        </w:rPr>
        <w:t>Se distinguen dos periodos; uno de mayor inestabilidad, con ciclos más amplios, que comprende la década de los 80 hasta principios de la década de los 90 y el otro, de mayor estabilidad, con una tendencia de crecimiento más alta y ciclos más suaves.</w:t>
      </w:r>
    </w:p>
    <w:p w:rsidR="008F389D" w:rsidRPr="00F158C1" w:rsidRDefault="008F389D"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(7) El producto potencial…</w:t>
      </w:r>
    </w:p>
    <w:p w:rsidR="008F389D"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highlight w:val="yellow"/>
          <w:lang w:val="es-ES_tradnl"/>
        </w:rPr>
        <w:t>Es una estimación del producto interno bruto de “pleno empleo”</w:t>
      </w:r>
    </w:p>
    <w:p w:rsidR="00024027" w:rsidRDefault="00024027" w:rsidP="008F389D">
      <w:pPr>
        <w:pStyle w:val="Sinespaciado"/>
        <w:jc w:val="both"/>
        <w:rPr>
          <w:rFonts w:ascii="Arial Rounded MT Bold" w:hAnsi="Arial Rounded MT Bold" w:cs="Arial"/>
          <w:lang w:val="es-ES_tradnl"/>
        </w:rPr>
      </w:pPr>
    </w:p>
    <w:p w:rsidR="00024027" w:rsidRPr="00F158C1" w:rsidRDefault="00024027"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(7) Se la economía se contrae por debajo del producto potencial…</w:t>
      </w:r>
    </w:p>
    <w:p w:rsidR="008F389D"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highlight w:val="yellow"/>
          <w:lang w:val="es-ES_tradnl"/>
        </w:rPr>
        <w:t>Habrá recursos ociosos, generando costos sociales en términos de desempleo u aumento de pobreza</w:t>
      </w:r>
    </w:p>
    <w:p w:rsidR="00024027" w:rsidRDefault="00024027" w:rsidP="008F389D">
      <w:pPr>
        <w:pStyle w:val="Sinespaciado"/>
        <w:jc w:val="both"/>
        <w:rPr>
          <w:rFonts w:ascii="Arial Rounded MT Bold" w:hAnsi="Arial Rounded MT Bold" w:cs="Arial"/>
          <w:lang w:val="es-ES_tradnl"/>
        </w:rPr>
      </w:pPr>
    </w:p>
    <w:p w:rsidR="00024027" w:rsidRPr="00F158C1" w:rsidRDefault="00024027"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(7) El coeficiente de correlación entre el componente cíclico de una variable y el del producto real:</w:t>
      </w:r>
    </w:p>
    <w:p w:rsidR="008F389D" w:rsidRPr="00F158C1"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b/>
          <w:highlight w:val="yellow"/>
          <w:lang w:val="es-ES_tradnl"/>
        </w:rPr>
        <w:t>Si es cercano a 1 se concluye que la variable es procíclica</w:t>
      </w:r>
      <w:r w:rsidRPr="00F158C1">
        <w:rPr>
          <w:rFonts w:ascii="Arial Rounded MT Bold" w:hAnsi="Arial Rounded MT Bold" w:cs="Arial"/>
          <w:highlight w:val="yellow"/>
          <w:lang w:val="es-ES_tradnl"/>
        </w:rPr>
        <w:t xml:space="preserve"> (Si este coeficiente es cercano a uno se concluye que la variable es </w:t>
      </w:r>
      <w:r w:rsidRPr="00F158C1">
        <w:rPr>
          <w:rFonts w:ascii="Arial Rounded MT Bold" w:hAnsi="Arial Rounded MT Bold" w:cs="Arial"/>
          <w:highlight w:val="yellow"/>
          <w:u w:val="single"/>
          <w:lang w:val="es-ES_tradnl"/>
        </w:rPr>
        <w:t>procíclica</w:t>
      </w:r>
      <w:r w:rsidRPr="00F158C1">
        <w:rPr>
          <w:rFonts w:ascii="Arial Rounded MT Bold" w:hAnsi="Arial Rounded MT Bold" w:cs="Arial"/>
          <w:highlight w:val="yellow"/>
          <w:lang w:val="es-ES_tradnl"/>
        </w:rPr>
        <w:t xml:space="preserve">, si es cercana a cero es </w:t>
      </w:r>
      <w:r w:rsidRPr="00F158C1">
        <w:rPr>
          <w:rFonts w:ascii="Arial Rounded MT Bold" w:hAnsi="Arial Rounded MT Bold" w:cs="Arial"/>
          <w:highlight w:val="yellow"/>
          <w:u w:val="single"/>
          <w:lang w:val="es-ES_tradnl"/>
        </w:rPr>
        <w:t>acíclicia</w:t>
      </w:r>
      <w:r w:rsidRPr="00F158C1">
        <w:rPr>
          <w:rFonts w:ascii="Arial Rounded MT Bold" w:hAnsi="Arial Rounded MT Bold" w:cs="Arial"/>
          <w:highlight w:val="yellow"/>
          <w:lang w:val="es-ES_tradnl"/>
        </w:rPr>
        <w:t xml:space="preserve"> (no se correlaciona contemporáneamente de manera sistemática con el ciclo) y si es cercana a menos uno es altamente </w:t>
      </w:r>
      <w:r w:rsidRPr="00F158C1">
        <w:rPr>
          <w:rFonts w:ascii="Arial Rounded MT Bold" w:hAnsi="Arial Rounded MT Bold" w:cs="Arial"/>
          <w:highlight w:val="yellow"/>
          <w:u w:val="single"/>
          <w:lang w:val="es-ES_tradnl"/>
        </w:rPr>
        <w:t>contracíclica</w:t>
      </w:r>
      <w:r w:rsidRPr="00F158C1">
        <w:rPr>
          <w:rFonts w:ascii="Arial Rounded MT Bold" w:hAnsi="Arial Rounded MT Bold" w:cs="Arial"/>
          <w:highlight w:val="yellow"/>
          <w:lang w:val="es-ES_tradnl"/>
        </w:rPr>
        <w:t>)</w:t>
      </w:r>
    </w:p>
    <w:p w:rsidR="008F389D" w:rsidRDefault="008F389D" w:rsidP="008F389D">
      <w:pPr>
        <w:pStyle w:val="Sinespaciado"/>
        <w:jc w:val="both"/>
        <w:rPr>
          <w:rFonts w:ascii="Arial Rounded MT Bold" w:hAnsi="Arial Rounded MT Bold" w:cs="Arial"/>
          <w:lang w:val="es-ES_tradnl"/>
        </w:rPr>
      </w:pPr>
    </w:p>
    <w:p w:rsidR="00024027" w:rsidRPr="00F158C1" w:rsidRDefault="00024027"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(7) ¿qué es la brecha del PBI?</w:t>
      </w:r>
    </w:p>
    <w:p w:rsidR="008F389D"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highlight w:val="yellow"/>
          <w:lang w:val="es-ES_tradnl"/>
        </w:rPr>
        <w:t>Es la diferencia entre el PIB real observado y el producto potencial</w:t>
      </w:r>
    </w:p>
    <w:p w:rsidR="00024027" w:rsidRPr="00F158C1" w:rsidRDefault="00024027"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(7) Si en nivel de producto es menor al potencial, la regla de Taylor afirma que…</w:t>
      </w:r>
    </w:p>
    <w:p w:rsidR="008F389D"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highlight w:val="yellow"/>
          <w:lang w:val="es-ES_tradnl"/>
        </w:rPr>
        <w:t>El banco central debe disminuir la tasa de interés ya que se propicia el crédito, el consumo y la inversión.</w:t>
      </w:r>
    </w:p>
    <w:p w:rsidR="00024027" w:rsidRPr="00F158C1" w:rsidRDefault="00024027"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(7) La regla de Taylor afirma:</w:t>
      </w:r>
    </w:p>
    <w:p w:rsidR="008F389D" w:rsidRPr="00F158C1" w:rsidRDefault="008F389D" w:rsidP="008F389D">
      <w:pPr>
        <w:pStyle w:val="Sinespaciado"/>
        <w:jc w:val="both"/>
        <w:rPr>
          <w:rFonts w:ascii="Arial Rounded MT Bold" w:hAnsi="Arial Rounded MT Bold" w:cs="Arial"/>
          <w:b/>
          <w:lang w:val="es-ES_tradnl"/>
        </w:rPr>
      </w:pPr>
    </w:p>
    <w:p w:rsidR="008F389D"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highlight w:val="yellow"/>
          <w:lang w:val="es-ES_tradnl"/>
        </w:rPr>
        <w:t>Que si el producto real es menor al potencial o la inflación es menor a los niveles fijados como meta, el Banco Central debe disminuir  la tasa de interés</w:t>
      </w:r>
    </w:p>
    <w:p w:rsidR="00024027" w:rsidRPr="00F158C1" w:rsidRDefault="00024027"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lang w:val="es-ES_tradnl"/>
        </w:rPr>
      </w:pPr>
    </w:p>
    <w:p w:rsidR="008F389D" w:rsidRPr="00F158C1" w:rsidRDefault="00DE70E7" w:rsidP="00A720E7">
      <w:pPr>
        <w:rPr>
          <w:rFonts w:ascii="Arial Rounded MT Bold" w:hAnsi="Arial Rounded MT Bold" w:cs="Arial"/>
          <w:color w:val="000000"/>
        </w:rPr>
      </w:pPr>
      <w:r w:rsidRPr="00F158C1">
        <w:rPr>
          <w:rFonts w:ascii="Arial Rounded MT Bold" w:hAnsi="Arial Rounded MT Bold" w:cs="Arial"/>
          <w:color w:val="000000"/>
        </w:rPr>
        <w:t xml:space="preserve"> ( 7 ) La velocidad de circulación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DE70E7" w:rsidRPr="00DE70E7" w:rsidTr="00DE70E7">
        <w:trPr>
          <w:tblCellSpacing w:w="0" w:type="dxa"/>
        </w:trPr>
        <w:tc>
          <w:tcPr>
            <w:tcW w:w="0" w:type="auto"/>
            <w:shd w:val="clear" w:color="auto" w:fill="23FF23"/>
            <w:vAlign w:val="center"/>
            <w:hideMark/>
          </w:tcPr>
          <w:p w:rsidR="00DE70E7" w:rsidRPr="00DE70E7" w:rsidRDefault="00DE70E7" w:rsidP="00DE70E7">
            <w:pPr>
              <w:spacing w:after="0" w:line="240" w:lineRule="auto"/>
              <w:rPr>
                <w:rFonts w:ascii="Arial Rounded MT Bold" w:eastAsia="Times New Roman" w:hAnsi="Arial Rounded MT Bold" w:cs="Arial"/>
                <w:lang w:eastAsia="es-AR"/>
              </w:rPr>
            </w:pPr>
            <w:r w:rsidRPr="00DE70E7">
              <w:rPr>
                <w:rFonts w:ascii="Arial Rounded MT Bold" w:eastAsia="Times New Roman" w:hAnsi="Arial Rounded MT Bold" w:cs="Arial"/>
                <w:lang w:eastAsia="es-AR"/>
              </w:rPr>
              <w:t>... es una variable real, que depende de la política monetaria y tuvo un carácter contracíclico hasta la década del 1990. A partir de entonces, tuvo un comportamiento acíclico</w:t>
            </w:r>
          </w:p>
        </w:tc>
      </w:tr>
      <w:tr w:rsidR="00DE70E7" w:rsidRPr="00DE70E7" w:rsidTr="00DE70E7">
        <w:trPr>
          <w:tblCellSpacing w:w="0" w:type="dxa"/>
        </w:trPr>
        <w:tc>
          <w:tcPr>
            <w:tcW w:w="0" w:type="auto"/>
            <w:vAlign w:val="center"/>
            <w:hideMark/>
          </w:tcPr>
          <w:p w:rsidR="00DE70E7" w:rsidRPr="00DE70E7" w:rsidRDefault="00DE70E7" w:rsidP="00DE70E7">
            <w:pPr>
              <w:spacing w:after="0" w:line="240" w:lineRule="auto"/>
              <w:rPr>
                <w:rFonts w:ascii="Arial Rounded MT Bold" w:eastAsia="Times New Roman" w:hAnsi="Arial Rounded MT Bold" w:cs="Arial"/>
                <w:lang w:eastAsia="es-AR"/>
              </w:rPr>
            </w:pPr>
          </w:p>
        </w:tc>
      </w:tr>
    </w:tbl>
    <w:p w:rsidR="004171F3" w:rsidRPr="00F158C1" w:rsidRDefault="004171F3" w:rsidP="00A720E7">
      <w:pPr>
        <w:rPr>
          <w:rStyle w:val="apple-converted-space"/>
          <w:rFonts w:ascii="Arial Rounded MT Bold" w:hAnsi="Arial Rounded MT Bold" w:cs="Arial"/>
          <w:b/>
          <w:bCs/>
          <w:color w:val="000000"/>
        </w:rPr>
      </w:pPr>
    </w:p>
    <w:p w:rsidR="00DE70E7" w:rsidRPr="00F158C1" w:rsidRDefault="004171F3" w:rsidP="00A720E7">
      <w:pPr>
        <w:rPr>
          <w:rFonts w:ascii="Arial Rounded MT Bold" w:hAnsi="Arial Rounded MT Bold"/>
        </w:rPr>
      </w:pPr>
      <w:r w:rsidRPr="00F158C1">
        <w:rPr>
          <w:rStyle w:val="apple-converted-space"/>
          <w:rFonts w:ascii="Arial Rounded MT Bold" w:hAnsi="Arial Rounded MT Bold" w:cs="Arial"/>
          <w:b/>
          <w:bCs/>
          <w:color w:val="000000"/>
        </w:rPr>
        <w:lastRenderedPageBreak/>
        <w:t> </w:t>
      </w:r>
      <w:r w:rsidRPr="00F158C1">
        <w:rPr>
          <w:rFonts w:ascii="Arial Rounded MT Bold" w:hAnsi="Arial Rounded MT Bold" w:cs="Arial"/>
          <w:color w:val="000000"/>
        </w:rPr>
        <w:t>( 7 ) ¿Qué es la brecha del PIB?</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142"/>
      </w:tblGrid>
      <w:tr w:rsidR="004171F3" w:rsidRPr="004171F3" w:rsidTr="004171F3">
        <w:trPr>
          <w:tblCellSpacing w:w="0" w:type="dxa"/>
        </w:trPr>
        <w:tc>
          <w:tcPr>
            <w:tcW w:w="0" w:type="auto"/>
            <w:shd w:val="clear" w:color="auto" w:fill="23FF23"/>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r w:rsidRPr="004171F3">
              <w:rPr>
                <w:rFonts w:ascii="Arial Rounded MT Bold" w:eastAsia="Times New Roman" w:hAnsi="Arial Rounded MT Bold" w:cs="Arial"/>
                <w:lang w:eastAsia="es-AR"/>
              </w:rPr>
              <w:t>Es la diferencia entre el PIB real observado y el producto potencial</w:t>
            </w:r>
          </w:p>
        </w:tc>
      </w:tr>
      <w:tr w:rsidR="00024027" w:rsidRPr="004171F3" w:rsidTr="004171F3">
        <w:trPr>
          <w:tblCellSpacing w:w="0" w:type="dxa"/>
        </w:trPr>
        <w:tc>
          <w:tcPr>
            <w:tcW w:w="0" w:type="auto"/>
            <w:shd w:val="clear" w:color="auto" w:fill="23FF23"/>
            <w:vAlign w:val="center"/>
          </w:tcPr>
          <w:p w:rsidR="00024027" w:rsidRDefault="00024027" w:rsidP="004171F3">
            <w:pPr>
              <w:spacing w:after="0" w:line="240" w:lineRule="auto"/>
              <w:rPr>
                <w:rFonts w:ascii="Arial Rounded MT Bold" w:eastAsia="Times New Roman" w:hAnsi="Arial Rounded MT Bold" w:cs="Arial"/>
                <w:lang w:eastAsia="es-AR"/>
              </w:rPr>
            </w:pPr>
          </w:p>
          <w:p w:rsidR="00024027" w:rsidRPr="004171F3" w:rsidRDefault="00024027" w:rsidP="004171F3">
            <w:pPr>
              <w:spacing w:after="0" w:line="240" w:lineRule="auto"/>
              <w:rPr>
                <w:rFonts w:ascii="Arial Rounded MT Bold" w:eastAsia="Times New Roman" w:hAnsi="Arial Rounded MT Bold" w:cs="Arial"/>
                <w:lang w:eastAsia="es-AR"/>
              </w:rPr>
            </w:pPr>
          </w:p>
        </w:tc>
      </w:tr>
      <w:tr w:rsidR="004171F3" w:rsidRPr="004171F3" w:rsidTr="004171F3">
        <w:trPr>
          <w:tblCellSpacing w:w="0" w:type="dxa"/>
        </w:trPr>
        <w:tc>
          <w:tcPr>
            <w:tcW w:w="0" w:type="auto"/>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p>
        </w:tc>
      </w:tr>
      <w:tr w:rsidR="00024027" w:rsidRPr="004171F3" w:rsidTr="004171F3">
        <w:trPr>
          <w:tblCellSpacing w:w="0" w:type="dxa"/>
        </w:trPr>
        <w:tc>
          <w:tcPr>
            <w:tcW w:w="0" w:type="auto"/>
            <w:vAlign w:val="center"/>
          </w:tcPr>
          <w:p w:rsidR="00024027" w:rsidRPr="004171F3" w:rsidRDefault="00024027" w:rsidP="004171F3">
            <w:pPr>
              <w:spacing w:after="0" w:line="240" w:lineRule="auto"/>
              <w:rPr>
                <w:rFonts w:ascii="Arial Rounded MT Bold" w:eastAsia="Times New Roman" w:hAnsi="Arial Rounded MT Bold" w:cs="Arial"/>
                <w:lang w:eastAsia="es-AR"/>
              </w:rPr>
            </w:pPr>
          </w:p>
        </w:tc>
      </w:tr>
    </w:tbl>
    <w:p w:rsidR="00024027" w:rsidRDefault="00024027" w:rsidP="00A720E7">
      <w:pPr>
        <w:rPr>
          <w:rStyle w:val="apple-converted-space"/>
          <w:rFonts w:ascii="Arial Rounded MT Bold" w:hAnsi="Arial Rounded MT Bold" w:cs="Arial"/>
          <w:b/>
          <w:bCs/>
          <w:color w:val="000000"/>
        </w:rPr>
      </w:pPr>
    </w:p>
    <w:p w:rsidR="00024027" w:rsidRDefault="00024027" w:rsidP="00A720E7">
      <w:pPr>
        <w:rPr>
          <w:rStyle w:val="apple-converted-space"/>
          <w:rFonts w:ascii="Arial Rounded MT Bold" w:hAnsi="Arial Rounded MT Bold" w:cs="Arial"/>
          <w:b/>
          <w:bCs/>
          <w:color w:val="000000"/>
        </w:rPr>
      </w:pPr>
    </w:p>
    <w:p w:rsidR="00A720E7" w:rsidRPr="00F158C1" w:rsidRDefault="004171F3" w:rsidP="00A720E7">
      <w:pPr>
        <w:rPr>
          <w:rFonts w:ascii="Arial Rounded MT Bold" w:hAnsi="Arial Rounded MT Bold" w:cs="Arial"/>
          <w:color w:val="000000"/>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( 7 ) Si la economía se contrae por debajo del producto potencial...</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4171F3" w:rsidRPr="004171F3" w:rsidTr="004171F3">
        <w:trPr>
          <w:tblCellSpacing w:w="0" w:type="dxa"/>
        </w:trPr>
        <w:tc>
          <w:tcPr>
            <w:tcW w:w="0" w:type="auto"/>
            <w:shd w:val="clear" w:color="auto" w:fill="23FF23"/>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r w:rsidRPr="004171F3">
              <w:rPr>
                <w:rFonts w:ascii="Arial Rounded MT Bold" w:eastAsia="Times New Roman" w:hAnsi="Arial Rounded MT Bold" w:cs="Arial"/>
                <w:lang w:eastAsia="es-AR"/>
              </w:rPr>
              <w:t>Habrá recursos ociosos, generando costos sociales en términos de desempleo y aumento de la pobreza.</w:t>
            </w:r>
          </w:p>
        </w:tc>
      </w:tr>
      <w:tr w:rsidR="004171F3" w:rsidRPr="004171F3" w:rsidTr="004171F3">
        <w:trPr>
          <w:tblCellSpacing w:w="0" w:type="dxa"/>
        </w:trPr>
        <w:tc>
          <w:tcPr>
            <w:tcW w:w="0" w:type="auto"/>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p>
        </w:tc>
      </w:tr>
    </w:tbl>
    <w:p w:rsidR="004171F3" w:rsidRDefault="004171F3" w:rsidP="00A720E7">
      <w:pPr>
        <w:rPr>
          <w:rFonts w:ascii="Arial Rounded MT Bold" w:hAnsi="Arial Rounded MT Bold"/>
        </w:rPr>
      </w:pPr>
    </w:p>
    <w:p w:rsidR="00024027" w:rsidRPr="00F158C1" w:rsidRDefault="00024027" w:rsidP="00A720E7">
      <w:pPr>
        <w:rPr>
          <w:rFonts w:ascii="Arial Rounded MT Bold" w:hAnsi="Arial Rounded MT Bold"/>
        </w:rPr>
      </w:pPr>
    </w:p>
    <w:p w:rsidR="00A720E7" w:rsidRPr="00F158C1" w:rsidRDefault="00A720E7" w:rsidP="00A720E7">
      <w:pPr>
        <w:rPr>
          <w:rFonts w:ascii="Arial Rounded MT Bold" w:hAnsi="Arial Rounded MT Bold"/>
        </w:rPr>
      </w:pPr>
      <w:r w:rsidRPr="00F158C1">
        <w:rPr>
          <w:rFonts w:ascii="Arial Rounded MT Bold" w:hAnsi="Arial Rounded MT Bold"/>
        </w:rPr>
        <w:t>( 7 ) El coeficiente de correlación entre el componente cíclico de una variable y el del</w:t>
      </w:r>
      <w:r w:rsidR="00024027">
        <w:rPr>
          <w:rFonts w:ascii="Arial Rounded MT Bold" w:hAnsi="Arial Rounded MT Bold"/>
        </w:rPr>
        <w:t xml:space="preserve"> </w:t>
      </w:r>
      <w:r w:rsidRPr="00F158C1">
        <w:rPr>
          <w:rFonts w:ascii="Arial Rounded MT Bold" w:hAnsi="Arial Rounded MT Bold"/>
        </w:rPr>
        <w:t>producto real:</w:t>
      </w:r>
      <w:r w:rsidR="00024027">
        <w:rPr>
          <w:rFonts w:ascii="Arial Rounded MT Bold" w:hAnsi="Arial Rounded MT Bold"/>
        </w:rPr>
        <w:tab/>
      </w:r>
      <w:r w:rsidR="00024027">
        <w:rPr>
          <w:rFonts w:ascii="Arial Rounded MT Bold" w:hAnsi="Arial Rounded MT Bold"/>
        </w:rPr>
        <w:tab/>
      </w:r>
      <w:r w:rsidR="00024027">
        <w:rPr>
          <w:rFonts w:ascii="Arial Rounded MT Bold" w:hAnsi="Arial Rounded MT Bold"/>
        </w:rPr>
        <w:tab/>
      </w:r>
      <w:r w:rsidR="00024027">
        <w:rPr>
          <w:rFonts w:ascii="Arial Rounded MT Bold" w:hAnsi="Arial Rounded MT Bold"/>
        </w:rPr>
        <w:tab/>
      </w:r>
      <w:r w:rsidR="00024027">
        <w:rPr>
          <w:rFonts w:ascii="Arial Rounded MT Bold" w:hAnsi="Arial Rounded MT Bold"/>
        </w:rPr>
        <w:tab/>
      </w:r>
      <w:r w:rsidR="00024027">
        <w:rPr>
          <w:rFonts w:ascii="Arial Rounded MT Bold" w:hAnsi="Arial Rounded MT Bold"/>
        </w:rPr>
        <w:tab/>
      </w:r>
      <w:r w:rsidR="00024027">
        <w:rPr>
          <w:rFonts w:ascii="Arial Rounded MT Bold" w:hAnsi="Arial Rounded MT Bold"/>
        </w:rPr>
        <w:tab/>
      </w:r>
      <w:r w:rsidR="00024027">
        <w:rPr>
          <w:rFonts w:ascii="Arial Rounded MT Bold" w:hAnsi="Arial Rounded MT Bold"/>
        </w:rPr>
        <w:tab/>
      </w:r>
      <w:r w:rsidR="00024027">
        <w:rPr>
          <w:rFonts w:ascii="Arial Rounded MT Bold" w:hAnsi="Arial Rounded MT Bold"/>
        </w:rPr>
        <w:tab/>
      </w:r>
      <w:r w:rsidR="00024027">
        <w:rPr>
          <w:rFonts w:ascii="Arial Rounded MT Bold" w:hAnsi="Arial Rounded MT Bold"/>
        </w:rPr>
        <w:tab/>
        <w:t xml:space="preserve">    </w:t>
      </w:r>
      <w:r w:rsidRPr="00F158C1">
        <w:rPr>
          <w:rFonts w:ascii="Arial Rounded MT Bold" w:hAnsi="Arial Rounded MT Bold"/>
          <w:highlight w:val="yellow"/>
        </w:rPr>
        <w:t>E) Si es cercano a 1 se concluye que la variable es procíclica</w:t>
      </w:r>
    </w:p>
    <w:p w:rsidR="00A720E7" w:rsidRPr="00F158C1" w:rsidRDefault="00A720E7" w:rsidP="00A720E7">
      <w:pPr>
        <w:rPr>
          <w:rFonts w:ascii="Arial Rounded MT Bold" w:hAnsi="Arial Rounded MT Bold"/>
        </w:rPr>
      </w:pPr>
    </w:p>
    <w:p w:rsidR="000001F4" w:rsidRPr="00F158C1" w:rsidRDefault="000001F4" w:rsidP="00A720E7">
      <w:pPr>
        <w:rPr>
          <w:rFonts w:ascii="Arial Rounded MT Bold" w:hAnsi="Arial Rounded MT Bold" w:cs="Arial"/>
          <w:color w:val="000000"/>
        </w:rPr>
      </w:pPr>
      <w:r w:rsidRPr="00F158C1">
        <w:rPr>
          <w:rStyle w:val="apple-converted-space"/>
          <w:rFonts w:ascii="Arial Rounded MT Bold" w:hAnsi="Arial Rounded MT Bold" w:cs="Arial"/>
          <w:color w:val="000000"/>
        </w:rPr>
        <w:t> </w:t>
      </w:r>
      <w:r w:rsidRPr="00F158C1">
        <w:rPr>
          <w:rFonts w:ascii="Arial Rounded MT Bold" w:hAnsi="Arial Rounded MT Bold" w:cs="Arial"/>
          <w:color w:val="000000"/>
        </w:rPr>
        <w:t>7 ) Marque la incorrecta. Si el PBI observado se sitúa por encima del producto potencial</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38"/>
      </w:tblGrid>
      <w:tr w:rsidR="000001F4" w:rsidRPr="000001F4" w:rsidTr="000001F4">
        <w:trPr>
          <w:tblCellSpacing w:w="0" w:type="dxa"/>
        </w:trPr>
        <w:tc>
          <w:tcPr>
            <w:tcW w:w="0" w:type="auto"/>
            <w:shd w:val="clear" w:color="auto" w:fill="23FF23"/>
            <w:vAlign w:val="center"/>
            <w:hideMark/>
          </w:tcPr>
          <w:p w:rsidR="000001F4" w:rsidRPr="000001F4" w:rsidRDefault="000001F4" w:rsidP="000001F4">
            <w:pPr>
              <w:spacing w:after="0" w:line="240" w:lineRule="auto"/>
              <w:rPr>
                <w:rFonts w:ascii="Arial Rounded MT Bold" w:eastAsia="Times New Roman" w:hAnsi="Arial Rounded MT Bold" w:cs="Arial"/>
                <w:lang w:eastAsia="es-AR"/>
              </w:rPr>
            </w:pPr>
            <w:r w:rsidRPr="000001F4">
              <w:rPr>
                <w:rFonts w:ascii="Arial Rounded MT Bold" w:eastAsia="Times New Roman" w:hAnsi="Arial Rounded MT Bold" w:cs="Arial"/>
                <w:lang w:eastAsia="es-AR"/>
              </w:rPr>
              <w:t>Habrá acumulación de recursos productivos sin utilizar</w:t>
            </w:r>
          </w:p>
        </w:tc>
      </w:tr>
      <w:tr w:rsidR="000001F4" w:rsidRPr="000001F4" w:rsidTr="000001F4">
        <w:trPr>
          <w:tblCellSpacing w:w="0" w:type="dxa"/>
        </w:trPr>
        <w:tc>
          <w:tcPr>
            <w:tcW w:w="0" w:type="auto"/>
            <w:vAlign w:val="center"/>
            <w:hideMark/>
          </w:tcPr>
          <w:p w:rsidR="000001F4" w:rsidRPr="000001F4" w:rsidRDefault="000001F4" w:rsidP="000001F4">
            <w:pPr>
              <w:spacing w:after="0" w:line="240" w:lineRule="auto"/>
              <w:rPr>
                <w:rFonts w:ascii="Arial Rounded MT Bold" w:eastAsia="Times New Roman" w:hAnsi="Arial Rounded MT Bold" w:cs="Arial"/>
                <w:lang w:eastAsia="es-AR"/>
              </w:rPr>
            </w:pPr>
          </w:p>
        </w:tc>
      </w:tr>
    </w:tbl>
    <w:p w:rsidR="000001F4" w:rsidRPr="00F158C1" w:rsidRDefault="000001F4" w:rsidP="00A720E7">
      <w:pPr>
        <w:rPr>
          <w:rFonts w:ascii="Arial Rounded MT Bold" w:hAnsi="Arial Rounded MT Bold"/>
        </w:rPr>
      </w:pPr>
    </w:p>
    <w:p w:rsidR="000001F4" w:rsidRPr="00F158C1" w:rsidRDefault="000001F4" w:rsidP="00A720E7">
      <w:pPr>
        <w:rPr>
          <w:rFonts w:ascii="Arial Rounded MT Bold" w:hAnsi="Arial Rounded MT Bold"/>
        </w:rPr>
      </w:pPr>
    </w:p>
    <w:p w:rsidR="00A720E7" w:rsidRPr="00F158C1" w:rsidRDefault="00A720E7" w:rsidP="00A720E7">
      <w:pPr>
        <w:rPr>
          <w:rFonts w:ascii="Arial Rounded MT Bold" w:hAnsi="Arial Rounded MT Bold"/>
        </w:rPr>
      </w:pPr>
      <w:r w:rsidRPr="00F158C1">
        <w:rPr>
          <w:rFonts w:ascii="Arial Rounded MT Bold" w:hAnsi="Arial Rounded MT Bold"/>
        </w:rPr>
        <w:t>( 7 ) El producto potencial:</w:t>
      </w:r>
    </w:p>
    <w:p w:rsidR="00A720E7" w:rsidRPr="00F158C1" w:rsidRDefault="00A720E7" w:rsidP="00A720E7">
      <w:pPr>
        <w:rPr>
          <w:rFonts w:ascii="Arial Rounded MT Bold" w:hAnsi="Arial Rounded MT Bold"/>
        </w:rPr>
      </w:pPr>
      <w:r w:rsidRPr="00F158C1">
        <w:rPr>
          <w:rFonts w:ascii="Arial Rounded MT Bold" w:hAnsi="Arial Rounded MT Bold"/>
        </w:rPr>
        <w:t>A</w:t>
      </w:r>
      <w:r w:rsidRPr="00F158C1">
        <w:rPr>
          <w:rFonts w:ascii="Arial Rounded MT Bold" w:hAnsi="Arial Rounded MT Bold"/>
          <w:highlight w:val="yellow"/>
        </w:rPr>
        <w:t>) Es una estimación del Producto Interno Bruto de "pleno empleo"</w:t>
      </w:r>
    </w:p>
    <w:p w:rsidR="00A720E7" w:rsidRPr="00F158C1" w:rsidRDefault="00A720E7" w:rsidP="00A720E7">
      <w:pPr>
        <w:rPr>
          <w:rFonts w:ascii="Arial Rounded MT Bold" w:hAnsi="Arial Rounded MT Bold"/>
        </w:rPr>
      </w:pPr>
    </w:p>
    <w:p w:rsidR="00A720E7" w:rsidRPr="00F158C1" w:rsidRDefault="00A720E7" w:rsidP="00A720E7">
      <w:pPr>
        <w:rPr>
          <w:rFonts w:ascii="Arial Rounded MT Bold" w:hAnsi="Arial Rounded MT Bold"/>
        </w:rPr>
      </w:pPr>
      <w:r w:rsidRPr="00F158C1">
        <w:rPr>
          <w:rFonts w:ascii="Arial Rounded MT Bold" w:hAnsi="Arial Rounded MT Bold"/>
        </w:rPr>
        <w:t xml:space="preserve"> ( 7 ) La brecha del PIB:</w:t>
      </w:r>
    </w:p>
    <w:p w:rsidR="00A720E7" w:rsidRPr="00F158C1" w:rsidRDefault="00A720E7" w:rsidP="00A720E7">
      <w:pPr>
        <w:rPr>
          <w:rFonts w:ascii="Arial Rounded MT Bold" w:hAnsi="Arial Rounded MT Bold"/>
        </w:rPr>
      </w:pPr>
      <w:r w:rsidRPr="00F158C1">
        <w:rPr>
          <w:rFonts w:ascii="Arial Rounded MT Bold" w:hAnsi="Arial Rounded MT Bold"/>
        </w:rPr>
        <w:t>E</w:t>
      </w:r>
      <w:r w:rsidRPr="00F158C1">
        <w:rPr>
          <w:rFonts w:ascii="Arial Rounded MT Bold" w:hAnsi="Arial Rounded MT Bold"/>
          <w:highlight w:val="yellow"/>
        </w:rPr>
        <w:t>) Es la diferencia entre el PIB real observado y el producto potencial</w:t>
      </w:r>
    </w:p>
    <w:p w:rsidR="00A720E7" w:rsidRPr="00F158C1" w:rsidRDefault="00A720E7" w:rsidP="00A720E7">
      <w:pPr>
        <w:rPr>
          <w:rFonts w:ascii="Arial Rounded MT Bold" w:hAnsi="Arial Rounded MT Bold"/>
        </w:rPr>
      </w:pPr>
    </w:p>
    <w:p w:rsidR="00A720E7" w:rsidRPr="00F158C1" w:rsidRDefault="00A720E7" w:rsidP="00A720E7">
      <w:pPr>
        <w:rPr>
          <w:rFonts w:ascii="Arial Rounded MT Bold" w:hAnsi="Arial Rounded MT Bold"/>
        </w:rPr>
      </w:pPr>
      <w:r w:rsidRPr="00F158C1">
        <w:rPr>
          <w:rFonts w:ascii="Arial Rounded MT Bold" w:hAnsi="Arial Rounded MT Bold"/>
        </w:rPr>
        <w:t>( 7 ) La regla de Taylor afirma:</w:t>
      </w:r>
    </w:p>
    <w:p w:rsidR="00A720E7" w:rsidRPr="00F158C1" w:rsidRDefault="00A720E7" w:rsidP="00A720E7">
      <w:pPr>
        <w:rPr>
          <w:rFonts w:ascii="Arial Rounded MT Bold" w:hAnsi="Arial Rounded MT Bold"/>
          <w:highlight w:val="yellow"/>
        </w:rPr>
      </w:pPr>
      <w:r w:rsidRPr="00F158C1">
        <w:rPr>
          <w:rFonts w:ascii="Arial Rounded MT Bold" w:hAnsi="Arial Rounded MT Bold"/>
        </w:rPr>
        <w:t xml:space="preserve">A) </w:t>
      </w:r>
      <w:r w:rsidRPr="00F158C1">
        <w:rPr>
          <w:rFonts w:ascii="Arial Rounded MT Bold" w:hAnsi="Arial Rounded MT Bold"/>
          <w:highlight w:val="yellow"/>
        </w:rPr>
        <w:t>Que si el producto real es menor al potencial o la inflación es menor a los niveles</w:t>
      </w:r>
    </w:p>
    <w:p w:rsidR="00A720E7" w:rsidRPr="00F158C1" w:rsidRDefault="00A720E7" w:rsidP="00A720E7">
      <w:pPr>
        <w:rPr>
          <w:rFonts w:ascii="Arial Rounded MT Bold" w:hAnsi="Arial Rounded MT Bold"/>
        </w:rPr>
      </w:pPr>
      <w:r w:rsidRPr="00F158C1">
        <w:rPr>
          <w:rFonts w:ascii="Arial Rounded MT Bold" w:hAnsi="Arial Rounded MT Bold"/>
          <w:highlight w:val="yellow"/>
        </w:rPr>
        <w:t>fijados como meta, el Banco Central debe disminuir  la tasa de interés</w:t>
      </w:r>
    </w:p>
    <w:p w:rsidR="00DE70E7" w:rsidRPr="00F158C1" w:rsidRDefault="00DE70E7" w:rsidP="00A720E7">
      <w:pPr>
        <w:rPr>
          <w:rFonts w:ascii="Arial Rounded MT Bold" w:hAnsi="Arial Rounded MT Bold"/>
        </w:rPr>
      </w:pPr>
    </w:p>
    <w:p w:rsidR="00DE70E7" w:rsidRPr="00F158C1" w:rsidRDefault="00DE70E7" w:rsidP="00DE70E7">
      <w:pPr>
        <w:jc w:val="both"/>
        <w:rPr>
          <w:rFonts w:ascii="Arial Rounded MT Bold" w:hAnsi="Arial Rounded MT Bold" w:cs="Arial"/>
          <w:b/>
        </w:rPr>
      </w:pPr>
      <w:r w:rsidRPr="00F158C1">
        <w:rPr>
          <w:rFonts w:ascii="Arial Rounded MT Bold" w:hAnsi="Arial Rounded MT Bold" w:cs="Arial"/>
          <w:b/>
        </w:rPr>
        <w:lastRenderedPageBreak/>
        <w:t xml:space="preserve">(7.1) Usted dispone de los sgtes datos (en millones de dólares) de una economía cualquiera: PBI 150000, ingreso nacional 98000, depreciación del capital 27000 y salarios totales pagados a los trabajadores 65000. La retribución al capital (beneficios de las empresas) es de </w:t>
      </w:r>
    </w:p>
    <w:p w:rsidR="00DE70E7" w:rsidRPr="00F158C1" w:rsidRDefault="00DE70E7" w:rsidP="00DE70E7">
      <w:pPr>
        <w:jc w:val="both"/>
        <w:rPr>
          <w:rFonts w:ascii="Arial Rounded MT Bold" w:hAnsi="Arial Rounded MT Bold" w:cs="Arial"/>
        </w:rPr>
      </w:pPr>
      <w:r w:rsidRPr="00F158C1">
        <w:rPr>
          <w:rFonts w:ascii="Arial Rounded MT Bold" w:hAnsi="Arial Rounded MT Bold" w:cs="Arial"/>
          <w:highlight w:val="yellow"/>
        </w:rPr>
        <w:t>33000</w:t>
      </w:r>
    </w:p>
    <w:p w:rsidR="00DE70E7" w:rsidRDefault="00DE70E7" w:rsidP="00A720E7">
      <w:pPr>
        <w:rPr>
          <w:rFonts w:ascii="Arial Rounded MT Bold" w:hAnsi="Arial Rounded MT Bold"/>
        </w:rPr>
      </w:pPr>
    </w:p>
    <w:p w:rsidR="00024027" w:rsidRDefault="00024027" w:rsidP="00A720E7">
      <w:pPr>
        <w:rPr>
          <w:rFonts w:ascii="Arial Rounded MT Bold" w:hAnsi="Arial Rounded MT Bold"/>
        </w:rPr>
      </w:pPr>
    </w:p>
    <w:p w:rsidR="00024027" w:rsidRPr="00F158C1" w:rsidRDefault="00024027" w:rsidP="00A720E7">
      <w:pPr>
        <w:rPr>
          <w:rFonts w:ascii="Arial Rounded MT Bold" w:hAnsi="Arial Rounded MT Bold"/>
        </w:rPr>
      </w:pPr>
    </w:p>
    <w:p w:rsidR="00D43CB1" w:rsidRPr="00F158C1" w:rsidRDefault="00D43CB1" w:rsidP="00D43CB1">
      <w:pPr>
        <w:jc w:val="both"/>
        <w:rPr>
          <w:rFonts w:ascii="Arial Rounded MT Bold" w:hAnsi="Arial Rounded MT Bold" w:cs="Arial"/>
        </w:rPr>
      </w:pPr>
      <w:r w:rsidRPr="00F158C1">
        <w:rPr>
          <w:rFonts w:ascii="Arial Rounded MT Bold" w:hAnsi="Arial Rounded MT Bold" w:cs="Arial"/>
          <w:b/>
        </w:rPr>
        <w:t xml:space="preserve">(7.1)   Usted dispone de los sgtes datos (en millones de dólares) de una economía cualquiera: PBI 150000, ingreso nacional 98000, depreciación del capital 27000 y salarios totales pagados a los trabajadores 65000. Se puede afirmar entonces que del Ingreso Nacional el sgte porcentaje corresponde a los beneficios de las empresas </w:t>
      </w:r>
      <w:r>
        <w:rPr>
          <w:rFonts w:ascii="Arial Rounded MT Bold" w:hAnsi="Arial Rounded MT Bold" w:cs="Arial"/>
          <w:b/>
        </w:rPr>
        <w:t xml:space="preserve"> …… </w:t>
      </w:r>
      <w:r w:rsidRPr="00F158C1">
        <w:rPr>
          <w:rFonts w:ascii="Arial Rounded MT Bold" w:hAnsi="Arial Rounded MT Bold" w:cs="Arial"/>
          <w:highlight w:val="yellow"/>
        </w:rPr>
        <w:t>33.67%</w:t>
      </w:r>
    </w:p>
    <w:p w:rsidR="00D43CB1" w:rsidRPr="00F158C1" w:rsidRDefault="00D43CB1" w:rsidP="00D43CB1">
      <w:pPr>
        <w:jc w:val="both"/>
        <w:rPr>
          <w:rFonts w:ascii="Arial Rounded MT Bold" w:hAnsi="Arial Rounded MT Bold" w:cs="Arial"/>
        </w:rPr>
      </w:pPr>
    </w:p>
    <w:p w:rsidR="00D43CB1" w:rsidRPr="00F158C1" w:rsidRDefault="00D43CB1" w:rsidP="00D43CB1">
      <w:pPr>
        <w:rPr>
          <w:rFonts w:ascii="Arial Rounded MT Bold" w:eastAsia="Times New Roman" w:hAnsi="Arial Rounded MT Bold" w:cs="Arial"/>
          <w:b/>
          <w:bCs/>
          <w:lang w:eastAsia="es-ES"/>
        </w:rPr>
      </w:pPr>
      <w:r w:rsidRPr="00F158C1">
        <w:rPr>
          <w:rFonts w:ascii="Arial Rounded MT Bold" w:eastAsia="Times New Roman" w:hAnsi="Arial Rounded MT Bold" w:cs="Arial"/>
          <w:b/>
          <w:bCs/>
          <w:lang w:eastAsia="es-ES"/>
        </w:rPr>
        <w:t>(7.1 ) El ingreso nacional es</w:t>
      </w:r>
    </w:p>
    <w:p w:rsidR="00D43CB1" w:rsidRPr="00F158C1" w:rsidRDefault="00D43CB1" w:rsidP="00D43CB1">
      <w:pPr>
        <w:rPr>
          <w:rFonts w:ascii="Arial Rounded MT Bold" w:eastAsia="Times New Roman" w:hAnsi="Arial Rounded MT Bold" w:cs="Arial"/>
          <w:lang w:eastAsia="es-ES"/>
        </w:rPr>
      </w:pPr>
      <w:r w:rsidRPr="00F158C1">
        <w:rPr>
          <w:rFonts w:ascii="Arial Rounded MT Bold" w:eastAsia="Times New Roman" w:hAnsi="Arial Rounded MT Bold" w:cs="Arial"/>
          <w:highlight w:val="yellow"/>
          <w:lang w:eastAsia="es-ES"/>
        </w:rPr>
        <w:t>La suma del consumo privado, la inversion, el consumo del gobierno menos las exportaciones netas</w:t>
      </w:r>
    </w:p>
    <w:p w:rsidR="00D43CB1" w:rsidRPr="00F158C1" w:rsidRDefault="00D43CB1" w:rsidP="00D43CB1">
      <w:pPr>
        <w:rPr>
          <w:rFonts w:ascii="Arial Rounded MT Bold" w:eastAsia="Times New Roman" w:hAnsi="Arial Rounded MT Bold" w:cs="Arial"/>
          <w:lang w:eastAsia="es-ES"/>
        </w:rPr>
      </w:pPr>
    </w:p>
    <w:p w:rsidR="00D43CB1" w:rsidRPr="00F158C1" w:rsidRDefault="00D43CB1" w:rsidP="00D43CB1">
      <w:pPr>
        <w:jc w:val="both"/>
        <w:rPr>
          <w:rFonts w:ascii="Arial Rounded MT Bold" w:hAnsi="Arial Rounded MT Bold" w:cs="Arial"/>
          <w:b/>
        </w:rPr>
      </w:pPr>
      <w:r w:rsidRPr="00F158C1">
        <w:rPr>
          <w:rFonts w:ascii="Arial Rounded MT Bold" w:hAnsi="Arial Rounded MT Bold" w:cs="Arial"/>
          <w:b/>
        </w:rPr>
        <w:t>(7.1)  El ingreso nacional de una economía es:</w:t>
      </w:r>
    </w:p>
    <w:p w:rsidR="00D43CB1" w:rsidRDefault="00D43CB1" w:rsidP="00D43CB1">
      <w:pPr>
        <w:jc w:val="both"/>
        <w:rPr>
          <w:rFonts w:ascii="Arial Rounded MT Bold" w:hAnsi="Arial Rounded MT Bold" w:cs="Arial"/>
          <w:i/>
        </w:rPr>
      </w:pPr>
      <w:r w:rsidRPr="00F158C1">
        <w:rPr>
          <w:rFonts w:ascii="Arial Rounded MT Bold" w:hAnsi="Arial Rounded MT Bold" w:cs="Arial"/>
          <w:i/>
          <w:highlight w:val="yellow"/>
        </w:rPr>
        <w:t>La retribución a los factores de producción, cuyos dueños son residentes de esta economía, en un periodo terminado</w:t>
      </w:r>
    </w:p>
    <w:p w:rsidR="00D43CB1" w:rsidRPr="00F158C1" w:rsidRDefault="00D43CB1" w:rsidP="00D43CB1">
      <w:pPr>
        <w:jc w:val="both"/>
        <w:rPr>
          <w:rFonts w:ascii="Arial Rounded MT Bold" w:hAnsi="Arial Rounded MT Bold" w:cs="Arial"/>
          <w:i/>
        </w:rPr>
      </w:pPr>
    </w:p>
    <w:p w:rsidR="00D43CB1" w:rsidRPr="00F158C1" w:rsidRDefault="00D43CB1" w:rsidP="00D43CB1">
      <w:pPr>
        <w:jc w:val="both"/>
        <w:rPr>
          <w:rFonts w:ascii="Arial Rounded MT Bold" w:hAnsi="Arial Rounded MT Bold" w:cs="Arial"/>
          <w:b/>
        </w:rPr>
      </w:pPr>
      <w:r w:rsidRPr="00F158C1">
        <w:rPr>
          <w:rFonts w:ascii="Arial Rounded MT Bold" w:hAnsi="Arial Rounded MT Bold" w:cs="Arial"/>
          <w:b/>
        </w:rPr>
        <w:t>7.1  Al final del año 2001 se anuncian los valores de las cuentas nacionales para el año que concluye. El PBI fue de 280 mil millones de pesos: el consumo privado total fue un 60% del PBI; mientras que el gasto total del gobierno fue un20% del PBI. La inversión total fue un 15% del PBI. Las exportaciones netas serán:</w:t>
      </w:r>
    </w:p>
    <w:p w:rsidR="00D43CB1" w:rsidRDefault="00D43CB1" w:rsidP="00D43CB1">
      <w:pPr>
        <w:jc w:val="both"/>
        <w:rPr>
          <w:rFonts w:ascii="Arial Rounded MT Bold" w:hAnsi="Arial Rounded MT Bold" w:cs="Arial"/>
        </w:rPr>
      </w:pPr>
      <w:r w:rsidRPr="00F158C1">
        <w:rPr>
          <w:rFonts w:ascii="Arial Rounded MT Bold" w:hAnsi="Arial Rounded MT Bold" w:cs="Arial"/>
          <w:highlight w:val="yellow"/>
        </w:rPr>
        <w:t>14 mil millones</w:t>
      </w:r>
    </w:p>
    <w:p w:rsidR="00D43CB1" w:rsidRPr="00F158C1" w:rsidRDefault="00D43CB1" w:rsidP="00D43CB1">
      <w:pPr>
        <w:jc w:val="both"/>
        <w:rPr>
          <w:rFonts w:ascii="Arial Rounded MT Bold" w:hAnsi="Arial Rounded MT Bold" w:cs="Arial"/>
        </w:rPr>
      </w:pPr>
    </w:p>
    <w:p w:rsidR="00DE70E7" w:rsidRPr="00F158C1" w:rsidRDefault="00D43CB1" w:rsidP="00D43CB1">
      <w:pPr>
        <w:rPr>
          <w:rFonts w:ascii="Arial Rounded MT Bold" w:hAnsi="Arial Rounded MT Bold" w:cs="Arial"/>
          <w:color w:val="000000"/>
        </w:rPr>
      </w:pPr>
      <w:r w:rsidRPr="00F158C1">
        <w:rPr>
          <w:rFonts w:ascii="Arial Rounded MT Bold" w:hAnsi="Arial Rounded MT Bold" w:cs="Arial"/>
          <w:color w:val="000000"/>
        </w:rPr>
        <w:t xml:space="preserve"> </w:t>
      </w:r>
      <w:r w:rsidR="00B362C6" w:rsidRPr="00F158C1">
        <w:rPr>
          <w:rFonts w:ascii="Arial Rounded MT Bold" w:hAnsi="Arial Rounded MT Bold" w:cs="Arial"/>
          <w:color w:val="000000"/>
        </w:rPr>
        <w:t>( 7.1.1 ) Suponiendo una economía en donde el consumo es 120, la inversión es 50, el consumo del gobierno es 35, la exportaciones de bienes y servicios 30 y las importaciones de bienes y servicios 45. Entonces el PIB será...   190</w:t>
      </w:r>
    </w:p>
    <w:p w:rsidR="00B362C6" w:rsidRPr="00F158C1" w:rsidRDefault="00B362C6" w:rsidP="00A720E7">
      <w:pPr>
        <w:rPr>
          <w:rFonts w:ascii="Arial Rounded MT Bold" w:hAnsi="Arial Rounded MT Bold" w:cs="Arial"/>
          <w:color w:val="000000"/>
        </w:rPr>
      </w:pPr>
    </w:p>
    <w:p w:rsidR="004171F3" w:rsidRPr="00F158C1" w:rsidRDefault="004171F3" w:rsidP="00A720E7">
      <w:pPr>
        <w:rPr>
          <w:rFonts w:ascii="Arial Rounded MT Bold" w:hAnsi="Arial Rounded MT Bold" w:cs="Arial"/>
          <w:color w:val="000000"/>
        </w:rPr>
      </w:pPr>
    </w:p>
    <w:p w:rsidR="004171F3" w:rsidRDefault="004171F3" w:rsidP="00A720E7">
      <w:pPr>
        <w:rPr>
          <w:rFonts w:ascii="Arial Rounded MT Bold" w:hAnsi="Arial Rounded MT Bold" w:cs="Arial"/>
          <w:color w:val="000000"/>
        </w:rPr>
      </w:pPr>
      <w:r w:rsidRPr="00F158C1">
        <w:rPr>
          <w:rFonts w:ascii="Arial Rounded MT Bold" w:hAnsi="Arial Rounded MT Bold" w:cs="Arial"/>
          <w:color w:val="000000"/>
        </w:rPr>
        <w:t>( 7.1.1 ) Si en una economía se conocen los datos: salarios de los trabajadores 50, beneficios de los empresas 70, impuestos indirectos 15, depreciación del capital 10 y el ingreso neto de los factores 5. El Ingreso Nacional será...</w:t>
      </w:r>
      <w:r w:rsidR="00024027">
        <w:rPr>
          <w:rFonts w:ascii="Arial Rounded MT Bold" w:hAnsi="Arial Rounded MT Bold" w:cs="Arial"/>
          <w:color w:val="000000"/>
        </w:rPr>
        <w:t xml:space="preserve">    </w:t>
      </w:r>
      <w:r w:rsidRPr="00F158C1">
        <w:rPr>
          <w:rFonts w:ascii="Arial Rounded MT Bold" w:hAnsi="Arial Rounded MT Bold" w:cs="Arial"/>
          <w:color w:val="000000"/>
        </w:rPr>
        <w:t>120</w:t>
      </w:r>
    </w:p>
    <w:p w:rsidR="00024027" w:rsidRPr="00F158C1" w:rsidRDefault="00024027" w:rsidP="00A720E7">
      <w:pPr>
        <w:rPr>
          <w:rFonts w:ascii="Arial Rounded MT Bold" w:hAnsi="Arial Rounded MT Bold" w:cs="Arial"/>
          <w:color w:val="000000"/>
        </w:rPr>
      </w:pPr>
    </w:p>
    <w:p w:rsidR="00B362C6" w:rsidRPr="00F158C1" w:rsidRDefault="00B362C6" w:rsidP="00A720E7">
      <w:pPr>
        <w:rPr>
          <w:rFonts w:ascii="Arial Rounded MT Bold" w:hAnsi="Arial Rounded MT Bold" w:cs="Arial"/>
          <w:color w:val="000000"/>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( 7.1.1 ) El ingreso neto de los factores es..</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B362C6" w:rsidRPr="00B362C6" w:rsidTr="00B362C6">
        <w:trPr>
          <w:tblCellSpacing w:w="0" w:type="dxa"/>
        </w:trPr>
        <w:tc>
          <w:tcPr>
            <w:tcW w:w="0" w:type="auto"/>
            <w:shd w:val="clear" w:color="auto" w:fill="23FF23"/>
            <w:vAlign w:val="center"/>
            <w:hideMark/>
          </w:tcPr>
          <w:p w:rsidR="00B362C6" w:rsidRPr="00B362C6" w:rsidRDefault="00B362C6" w:rsidP="00B362C6">
            <w:pPr>
              <w:spacing w:after="0" w:line="240" w:lineRule="auto"/>
              <w:rPr>
                <w:rFonts w:ascii="Arial Rounded MT Bold" w:eastAsia="Times New Roman" w:hAnsi="Arial Rounded MT Bold" w:cs="Arial"/>
                <w:lang w:eastAsia="es-AR"/>
              </w:rPr>
            </w:pPr>
            <w:r w:rsidRPr="00B362C6">
              <w:rPr>
                <w:rFonts w:ascii="Arial Rounded MT Bold" w:eastAsia="Times New Roman" w:hAnsi="Arial Rounded MT Bold" w:cs="Arial"/>
                <w:lang w:eastAsia="es-AR"/>
              </w:rPr>
              <w:t>El ingreso que reciben los trabajadores residentes y los propietarios del capital residentes por el valor que agreguen a la producción en el extranjero menos el ingreso que reciben los trabajadores no residentes y los propietarios del capital no residentes por el valor que agreguen a la producción en el país.</w:t>
            </w:r>
          </w:p>
        </w:tc>
      </w:tr>
      <w:tr w:rsidR="00B362C6" w:rsidRPr="00B362C6" w:rsidTr="00B362C6">
        <w:trPr>
          <w:tblCellSpacing w:w="0" w:type="dxa"/>
        </w:trPr>
        <w:tc>
          <w:tcPr>
            <w:tcW w:w="0" w:type="auto"/>
            <w:vAlign w:val="center"/>
            <w:hideMark/>
          </w:tcPr>
          <w:p w:rsidR="00B362C6" w:rsidRPr="00B362C6" w:rsidRDefault="00B362C6" w:rsidP="00B362C6">
            <w:pPr>
              <w:spacing w:after="0" w:line="240" w:lineRule="auto"/>
              <w:rPr>
                <w:rFonts w:ascii="Arial Rounded MT Bold" w:eastAsia="Times New Roman" w:hAnsi="Arial Rounded MT Bold" w:cs="Arial"/>
                <w:lang w:eastAsia="es-AR"/>
              </w:rPr>
            </w:pPr>
          </w:p>
        </w:tc>
      </w:tr>
    </w:tbl>
    <w:p w:rsidR="00B362C6" w:rsidRPr="00F158C1" w:rsidRDefault="00B362C6" w:rsidP="00A720E7">
      <w:pPr>
        <w:rPr>
          <w:rFonts w:ascii="Arial Rounded MT Bold" w:hAnsi="Arial Rounded MT Bold"/>
        </w:rPr>
      </w:pPr>
    </w:p>
    <w:p w:rsidR="00A720E7" w:rsidRPr="00F158C1" w:rsidRDefault="00A720E7" w:rsidP="00A720E7">
      <w:pPr>
        <w:rPr>
          <w:rFonts w:ascii="Arial Rounded MT Bold" w:hAnsi="Arial Rounded MT Bold"/>
        </w:rPr>
      </w:pPr>
    </w:p>
    <w:p w:rsidR="00FB616B" w:rsidRPr="00F158C1" w:rsidRDefault="00FB616B" w:rsidP="008F389D">
      <w:pPr>
        <w:jc w:val="both"/>
        <w:rPr>
          <w:rFonts w:ascii="Arial Rounded MT Bold" w:hAnsi="Arial Rounded MT Bold" w:cs="Arial"/>
        </w:rPr>
      </w:pPr>
    </w:p>
    <w:p w:rsidR="000001F4" w:rsidRPr="00F158C1" w:rsidRDefault="000001F4" w:rsidP="008F389D">
      <w:pPr>
        <w:jc w:val="both"/>
        <w:rPr>
          <w:rFonts w:ascii="Arial Rounded MT Bold" w:hAnsi="Arial Rounded MT Bold" w:cs="Arial"/>
        </w:rPr>
      </w:pPr>
    </w:p>
    <w:p w:rsidR="008F389D" w:rsidRPr="00F158C1" w:rsidRDefault="000001F4" w:rsidP="00A720E7">
      <w:pPr>
        <w:rPr>
          <w:rFonts w:ascii="Arial Rounded MT Bold" w:hAnsi="Arial Rounded MT Bold" w:cs="Arial"/>
          <w:color w:val="000000"/>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( 7.1.1 ) ¿Qué es el PIB nominal?</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469"/>
      </w:tblGrid>
      <w:tr w:rsidR="000001F4" w:rsidRPr="000001F4" w:rsidTr="000001F4">
        <w:trPr>
          <w:tblCellSpacing w:w="0" w:type="dxa"/>
        </w:trPr>
        <w:tc>
          <w:tcPr>
            <w:tcW w:w="0" w:type="auto"/>
            <w:shd w:val="clear" w:color="auto" w:fill="23FF23"/>
            <w:vAlign w:val="center"/>
            <w:hideMark/>
          </w:tcPr>
          <w:p w:rsidR="000001F4" w:rsidRPr="000001F4" w:rsidRDefault="000001F4" w:rsidP="000001F4">
            <w:pPr>
              <w:spacing w:after="0" w:line="240" w:lineRule="auto"/>
              <w:rPr>
                <w:rFonts w:ascii="Arial Rounded MT Bold" w:eastAsia="Times New Roman" w:hAnsi="Arial Rounded MT Bold" w:cs="Arial"/>
                <w:lang w:eastAsia="es-AR"/>
              </w:rPr>
            </w:pPr>
            <w:r w:rsidRPr="000001F4">
              <w:rPr>
                <w:rFonts w:ascii="Arial Rounded MT Bold" w:eastAsia="Times New Roman" w:hAnsi="Arial Rounded MT Bold" w:cs="Arial"/>
                <w:lang w:eastAsia="es-AR"/>
              </w:rPr>
              <w:t>El valor de la producción total de bienes y servicios finales a precios corrientes</w:t>
            </w:r>
          </w:p>
        </w:tc>
      </w:tr>
      <w:tr w:rsidR="000001F4" w:rsidRPr="000001F4" w:rsidTr="000001F4">
        <w:trPr>
          <w:tblCellSpacing w:w="0" w:type="dxa"/>
        </w:trPr>
        <w:tc>
          <w:tcPr>
            <w:tcW w:w="0" w:type="auto"/>
            <w:vAlign w:val="center"/>
            <w:hideMark/>
          </w:tcPr>
          <w:p w:rsidR="000001F4" w:rsidRPr="000001F4" w:rsidRDefault="000001F4" w:rsidP="000001F4">
            <w:pPr>
              <w:spacing w:after="0" w:line="240" w:lineRule="auto"/>
              <w:rPr>
                <w:rFonts w:ascii="Arial Rounded MT Bold" w:eastAsia="Times New Roman" w:hAnsi="Arial Rounded MT Bold" w:cs="Arial"/>
                <w:lang w:eastAsia="es-AR"/>
              </w:rPr>
            </w:pPr>
          </w:p>
        </w:tc>
      </w:tr>
    </w:tbl>
    <w:p w:rsidR="000001F4" w:rsidRPr="00F158C1" w:rsidRDefault="000001F4" w:rsidP="00A720E7">
      <w:pPr>
        <w:rPr>
          <w:rFonts w:ascii="Arial Rounded MT Bold" w:hAnsi="Arial Rounded MT Bold"/>
        </w:rPr>
      </w:pPr>
    </w:p>
    <w:p w:rsidR="00A720E7" w:rsidRPr="00F158C1" w:rsidRDefault="00A720E7" w:rsidP="00A720E7">
      <w:pPr>
        <w:rPr>
          <w:rFonts w:ascii="Arial Rounded MT Bold" w:hAnsi="Arial Rounded MT Bold"/>
        </w:rPr>
      </w:pPr>
      <w:r w:rsidRPr="00F158C1">
        <w:rPr>
          <w:rFonts w:ascii="Arial Rounded MT Bold" w:hAnsi="Arial Rounded MT Bold"/>
        </w:rPr>
        <w:t>( 7.1.1 ) Suponiendo que el valor agregado de las actividades primarias en 30, el de las actividades secundarias 65 y el de las actividades terciarias 50. Entonces el PIB de la economía será:</w:t>
      </w:r>
    </w:p>
    <w:p w:rsidR="00A720E7" w:rsidRPr="00F158C1" w:rsidRDefault="00A720E7" w:rsidP="00A720E7">
      <w:pPr>
        <w:rPr>
          <w:rFonts w:ascii="Arial Rounded MT Bold" w:hAnsi="Arial Rounded MT Bold"/>
        </w:rPr>
      </w:pPr>
      <w:r w:rsidRPr="00F158C1">
        <w:rPr>
          <w:rFonts w:ascii="Arial Rounded MT Bold" w:hAnsi="Arial Rounded MT Bold"/>
        </w:rPr>
        <w:t>C</w:t>
      </w:r>
      <w:r w:rsidRPr="00F158C1">
        <w:rPr>
          <w:rFonts w:ascii="Arial Rounded MT Bold" w:hAnsi="Arial Rounded MT Bold"/>
          <w:highlight w:val="yellow"/>
        </w:rPr>
        <w:t>) 145</w:t>
      </w:r>
    </w:p>
    <w:p w:rsidR="00EF604A" w:rsidRPr="00F158C1" w:rsidRDefault="00EF604A" w:rsidP="00A720E7">
      <w:pPr>
        <w:rPr>
          <w:rFonts w:ascii="Arial Rounded MT Bold" w:hAnsi="Arial Rounded MT Bold"/>
        </w:rPr>
      </w:pPr>
    </w:p>
    <w:p w:rsidR="00EF604A" w:rsidRPr="00F158C1" w:rsidRDefault="00EF604A" w:rsidP="00A720E7">
      <w:pPr>
        <w:rPr>
          <w:rFonts w:ascii="Arial Rounded MT Bold" w:hAnsi="Arial Rounded MT Bold" w:cs="Arial"/>
          <w:color w:val="000000"/>
        </w:rPr>
      </w:pPr>
      <w:r w:rsidRPr="00F158C1">
        <w:rPr>
          <w:rFonts w:ascii="Arial Rounded MT Bold" w:hAnsi="Arial Rounded MT Bold" w:cs="Arial"/>
          <w:color w:val="000000"/>
        </w:rPr>
        <w:t>( 7.1.1 ) En una economía en donde el consumo es 100, la inversión es 40, el consumo del gobierno es 60, la exportaciones de bienes y servicios 10 y las importaciones de bienes y servicios 30, las depreciaciones 30, los salarios de los trabajadores 40 y los beneficios de las empresas 80. Entonces el Ingreso Nacional será:</w:t>
      </w:r>
      <w:r w:rsidR="00024027">
        <w:rPr>
          <w:rFonts w:ascii="Arial Rounded MT Bold" w:hAnsi="Arial Rounded MT Bold" w:cs="Arial"/>
          <w:color w:val="000000"/>
        </w:rPr>
        <w:t xml:space="preserve">  ……. </w:t>
      </w:r>
      <w:r w:rsidRPr="00F158C1">
        <w:rPr>
          <w:rFonts w:ascii="Arial Rounded MT Bold" w:hAnsi="Arial Rounded MT Bold" w:cs="Arial"/>
          <w:color w:val="000000"/>
        </w:rPr>
        <w:t>120</w:t>
      </w:r>
    </w:p>
    <w:p w:rsidR="00EF604A" w:rsidRPr="00F158C1" w:rsidRDefault="00EF604A" w:rsidP="00A720E7">
      <w:pPr>
        <w:rPr>
          <w:rFonts w:ascii="Arial Rounded MT Bold" w:hAnsi="Arial Rounded MT Bold" w:cs="Arial"/>
          <w:color w:val="000000"/>
        </w:rPr>
      </w:pPr>
    </w:p>
    <w:p w:rsidR="00EF604A" w:rsidRPr="00F158C1" w:rsidRDefault="00EF604A" w:rsidP="00A720E7">
      <w:pPr>
        <w:rPr>
          <w:rFonts w:ascii="Arial Rounded MT Bold" w:hAnsi="Arial Rounded MT Bold" w:cs="Arial"/>
          <w:color w:val="000000"/>
        </w:rPr>
      </w:pPr>
      <w:r w:rsidRPr="00F158C1">
        <w:rPr>
          <w:rFonts w:ascii="Arial Rounded MT Bold" w:hAnsi="Arial Rounded MT Bold" w:cs="Arial"/>
          <w:color w:val="000000"/>
        </w:rPr>
        <w:t>( 7.1.1 ) El ingreso neto de los factores es...</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EF604A" w:rsidRPr="00EF604A" w:rsidTr="00EF604A">
        <w:trPr>
          <w:tblCellSpacing w:w="0" w:type="dxa"/>
        </w:trPr>
        <w:tc>
          <w:tcPr>
            <w:tcW w:w="0" w:type="auto"/>
            <w:shd w:val="clear" w:color="auto" w:fill="23FF23"/>
            <w:vAlign w:val="center"/>
            <w:hideMark/>
          </w:tcPr>
          <w:p w:rsidR="00EF604A" w:rsidRPr="00EF604A" w:rsidRDefault="00EF604A" w:rsidP="00EF604A">
            <w:pPr>
              <w:spacing w:after="0" w:line="240" w:lineRule="auto"/>
              <w:rPr>
                <w:rFonts w:ascii="Arial Rounded MT Bold" w:eastAsia="Times New Roman" w:hAnsi="Arial Rounded MT Bold" w:cs="Arial"/>
                <w:lang w:eastAsia="es-AR"/>
              </w:rPr>
            </w:pPr>
            <w:r w:rsidRPr="00EF604A">
              <w:rPr>
                <w:rFonts w:ascii="Arial Rounded MT Bold" w:eastAsia="Times New Roman" w:hAnsi="Arial Rounded MT Bold" w:cs="Arial"/>
                <w:lang w:eastAsia="es-AR"/>
              </w:rPr>
              <w:t>El ingreso que reciben los trabajadores residentes y los propietarios del capital residentes por el valor que agreguen a la producción en el extranjero menos el ingreso que reciben los trabajadores no residentes y los propietarios del capital no residentes por el valor que agreguen a la producción en el país.</w:t>
            </w:r>
          </w:p>
        </w:tc>
      </w:tr>
      <w:tr w:rsidR="00EF604A" w:rsidRPr="00EF604A" w:rsidTr="00EF604A">
        <w:trPr>
          <w:tblCellSpacing w:w="0" w:type="dxa"/>
        </w:trPr>
        <w:tc>
          <w:tcPr>
            <w:tcW w:w="0" w:type="auto"/>
            <w:vAlign w:val="center"/>
            <w:hideMark/>
          </w:tcPr>
          <w:p w:rsidR="00EF604A" w:rsidRPr="00EF604A" w:rsidRDefault="00EF604A" w:rsidP="00EF604A">
            <w:pPr>
              <w:spacing w:after="0" w:line="240" w:lineRule="auto"/>
              <w:rPr>
                <w:rFonts w:ascii="Arial Rounded MT Bold" w:eastAsia="Times New Roman" w:hAnsi="Arial Rounded MT Bold" w:cs="Arial"/>
                <w:lang w:eastAsia="es-AR"/>
              </w:rPr>
            </w:pPr>
          </w:p>
        </w:tc>
      </w:tr>
    </w:tbl>
    <w:p w:rsidR="00EF604A" w:rsidRPr="00F158C1" w:rsidRDefault="00EF604A" w:rsidP="00A720E7">
      <w:pPr>
        <w:rPr>
          <w:rFonts w:ascii="Arial Rounded MT Bold" w:hAnsi="Arial Rounded MT Bold"/>
        </w:rPr>
      </w:pPr>
    </w:p>
    <w:p w:rsidR="00EF604A" w:rsidRPr="00F158C1" w:rsidRDefault="00EF604A" w:rsidP="00A720E7">
      <w:pPr>
        <w:rPr>
          <w:rFonts w:ascii="Arial Rounded MT Bold" w:hAnsi="Arial Rounded MT Bold"/>
        </w:rPr>
      </w:pPr>
    </w:p>
    <w:p w:rsidR="00A720E7" w:rsidRPr="00F158C1" w:rsidRDefault="001D4882" w:rsidP="00A720E7">
      <w:pPr>
        <w:rPr>
          <w:rFonts w:ascii="Arial Rounded MT Bold" w:hAnsi="Arial Rounded MT Bold"/>
        </w:rPr>
      </w:pPr>
      <w:r w:rsidRPr="00F158C1">
        <w:rPr>
          <w:rFonts w:ascii="Arial Rounded MT Bold" w:hAnsi="Arial Rounded MT Bold"/>
        </w:rPr>
        <w:t>7.1.1  Si una economía hipotética tiene los siguientes valores de las variables agregadas:  consumo: 100000 ahorro 30000  inversión 70000 gto publico 15000 edportaciones 50000, importación 20000   RTA: 215000</w:t>
      </w:r>
    </w:p>
    <w:p w:rsidR="001D4882" w:rsidRPr="00F158C1" w:rsidRDefault="004A202D" w:rsidP="00A720E7">
      <w:pPr>
        <w:rPr>
          <w:rFonts w:ascii="Arial Rounded MT Bold" w:hAnsi="Arial Rounded MT Bold"/>
        </w:rPr>
      </w:pPr>
      <w:r w:rsidRPr="00F158C1">
        <w:rPr>
          <w:rFonts w:ascii="Arial Rounded MT Bold" w:hAnsi="Arial Rounded MT Bold"/>
        </w:rPr>
        <w:lastRenderedPageBreak/>
        <w:t xml:space="preserve">7.1.1 Según cuentas nacionales, la inversión bruta interna es igual a </w:t>
      </w:r>
    </w:p>
    <w:p w:rsidR="00A720E7" w:rsidRPr="00F158C1" w:rsidRDefault="004A202D" w:rsidP="00A720E7">
      <w:pPr>
        <w:rPr>
          <w:rFonts w:ascii="Arial Rounded MT Bold" w:hAnsi="Arial Rounded MT Bold"/>
        </w:rPr>
      </w:pPr>
      <w:r w:rsidRPr="00F158C1">
        <w:rPr>
          <w:rFonts w:ascii="Arial Rounded MT Bold" w:hAnsi="Arial Rounded MT Bold"/>
        </w:rPr>
        <w:t>A la suma de la inversión bruta fija más la variacion de existencia</w:t>
      </w:r>
    </w:p>
    <w:p w:rsidR="008F389D" w:rsidRPr="00F158C1" w:rsidRDefault="008F389D"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b/>
          <w:lang w:val="es-ES_tradnl"/>
        </w:rPr>
        <w:t xml:space="preserve">(7.1.1) Suponiendo que el valor agregado de las actividades primarias en 30, el de las actividades secundarias 65 y el de las actividades terciarias 50. Entonces el PIB de la economía será: </w:t>
      </w:r>
      <w:r w:rsidR="00024027">
        <w:rPr>
          <w:rFonts w:ascii="Arial Rounded MT Bold" w:hAnsi="Arial Rounded MT Bold" w:cs="Arial"/>
          <w:b/>
          <w:lang w:val="es-ES_tradnl"/>
        </w:rPr>
        <w:t xml:space="preserve">  </w:t>
      </w:r>
      <w:r w:rsidRPr="00F158C1">
        <w:rPr>
          <w:rFonts w:ascii="Arial Rounded MT Bold" w:hAnsi="Arial Rounded MT Bold" w:cs="Arial"/>
          <w:highlight w:val="yellow"/>
          <w:lang w:val="es-ES_tradnl"/>
        </w:rPr>
        <w:t>145</w:t>
      </w:r>
    </w:p>
    <w:p w:rsidR="008F389D" w:rsidRDefault="008F389D" w:rsidP="008F389D">
      <w:pPr>
        <w:pStyle w:val="Sinespaciado"/>
        <w:jc w:val="both"/>
        <w:rPr>
          <w:rFonts w:ascii="Arial Rounded MT Bold" w:hAnsi="Arial Rounded MT Bold" w:cs="Arial"/>
          <w:lang w:val="es-ES_tradnl"/>
        </w:rPr>
      </w:pPr>
    </w:p>
    <w:p w:rsidR="00024027" w:rsidRPr="00F158C1" w:rsidRDefault="00024027"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 xml:space="preserve">(7.1.1) si en una economía se conocen los datos: salarios de los trabajadores 30. Beneficios de los empresa 50, impuestos indirectos 15, depreciación del capital 10 y el ingreso neto de los factores 5. El producto nacional Neto será… </w:t>
      </w:r>
    </w:p>
    <w:p w:rsidR="008F389D" w:rsidRPr="00F158C1"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highlight w:val="yellow"/>
          <w:lang w:val="es-ES_tradnl"/>
        </w:rPr>
        <w:t>95</w:t>
      </w:r>
    </w:p>
    <w:p w:rsidR="008F389D" w:rsidRPr="00F158C1" w:rsidRDefault="008F389D"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(7.1.1) ¿Que es el PBI nominal?</w:t>
      </w:r>
    </w:p>
    <w:p w:rsidR="008F389D" w:rsidRPr="00F158C1" w:rsidRDefault="008F389D" w:rsidP="008F389D">
      <w:pPr>
        <w:pStyle w:val="Sinespaciado"/>
        <w:jc w:val="both"/>
        <w:rPr>
          <w:rFonts w:ascii="Arial Rounded MT Bold" w:hAnsi="Arial Rounded MT Bold" w:cs="Arial"/>
          <w:b/>
          <w:lang w:val="es-ES_tradnl"/>
        </w:rPr>
      </w:pPr>
    </w:p>
    <w:p w:rsidR="008F389D" w:rsidRPr="00F158C1" w:rsidRDefault="008F389D" w:rsidP="008F389D">
      <w:pPr>
        <w:pStyle w:val="Sinespaciado"/>
        <w:jc w:val="both"/>
        <w:rPr>
          <w:rFonts w:ascii="Arial Rounded MT Bold" w:hAnsi="Arial Rounded MT Bold" w:cs="Arial"/>
          <w:highlight w:val="yellow"/>
          <w:lang w:val="es-ES_tradnl"/>
        </w:rPr>
      </w:pPr>
      <w:r w:rsidRPr="00F158C1">
        <w:rPr>
          <w:rFonts w:ascii="Arial Rounded MT Bold" w:hAnsi="Arial Rounded MT Bold" w:cs="Arial"/>
          <w:highlight w:val="yellow"/>
          <w:lang w:val="es-ES_tradnl"/>
        </w:rPr>
        <w:t xml:space="preserve">El valor de la producción total de bienes y servicios finales a precios corrientes. </w:t>
      </w:r>
    </w:p>
    <w:p w:rsidR="008F389D" w:rsidRPr="00F158C1" w:rsidRDefault="008F389D" w:rsidP="008F389D">
      <w:pPr>
        <w:pStyle w:val="Sinespaciado"/>
        <w:jc w:val="both"/>
        <w:rPr>
          <w:rFonts w:ascii="Arial Rounded MT Bold" w:hAnsi="Arial Rounded MT Bold" w:cs="Arial"/>
          <w:highlight w:val="yellow"/>
          <w:lang w:val="es-ES_tradnl"/>
        </w:rPr>
      </w:pPr>
      <w:r w:rsidRPr="00F158C1">
        <w:rPr>
          <w:rFonts w:ascii="Arial Rounded MT Bold" w:hAnsi="Arial Rounded MT Bold" w:cs="Arial"/>
          <w:highlight w:val="yellow"/>
          <w:lang w:val="es-ES_tradnl"/>
        </w:rPr>
        <w:t>(PBI real mide el aumento efectivo en la producción, por que los precios no cambian, motivo por el cual este indicador constituye una medida real del bienestar de un país.</w:t>
      </w:r>
    </w:p>
    <w:p w:rsidR="008F389D" w:rsidRPr="00F158C1"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highlight w:val="yellow"/>
          <w:lang w:val="es-ES_tradnl"/>
        </w:rPr>
        <w:t>PBI real per capita, se obtine dividiendo el pbi real por la población del país.)</w:t>
      </w:r>
      <w:r w:rsidRPr="00F158C1">
        <w:rPr>
          <w:rFonts w:ascii="Arial Rounded MT Bold" w:hAnsi="Arial Rounded MT Bold" w:cs="Arial"/>
          <w:lang w:val="es-ES_tradnl"/>
        </w:rPr>
        <w:t xml:space="preserve"> </w:t>
      </w:r>
    </w:p>
    <w:p w:rsidR="008F389D" w:rsidRDefault="008F389D" w:rsidP="008F389D">
      <w:pPr>
        <w:pStyle w:val="Sinespaciado"/>
        <w:jc w:val="both"/>
        <w:rPr>
          <w:rFonts w:ascii="Arial Rounded MT Bold" w:hAnsi="Arial Rounded MT Bold" w:cs="Arial"/>
          <w:lang w:val="es-ES_tradnl"/>
        </w:rPr>
      </w:pPr>
    </w:p>
    <w:p w:rsidR="00024027" w:rsidRPr="00F158C1" w:rsidRDefault="00024027"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 xml:space="preserve">(7.1.1) Si en una economía se conocen los datos: salarios de los trabajadores 45, beneficios de las empresas 80, impuestos indirectos 20, depreciación del capital 15 y el ingreso neto de los factores 10, entonces el producto nacional neto es… </w:t>
      </w:r>
    </w:p>
    <w:p w:rsidR="008F389D" w:rsidRDefault="008F389D" w:rsidP="008F389D">
      <w:pPr>
        <w:pStyle w:val="Sinespaciado"/>
        <w:jc w:val="both"/>
        <w:rPr>
          <w:rFonts w:ascii="Arial Rounded MT Bold" w:hAnsi="Arial Rounded MT Bold" w:cs="Arial"/>
          <w:lang w:val="es-ES_tradnl"/>
        </w:rPr>
      </w:pPr>
      <w:r w:rsidRPr="00F158C1">
        <w:rPr>
          <w:rFonts w:ascii="Arial Rounded MT Bold" w:hAnsi="Arial Rounded MT Bold" w:cs="Arial"/>
          <w:highlight w:val="yellow"/>
          <w:lang w:val="es-ES_tradnl"/>
        </w:rPr>
        <w:t>145</w:t>
      </w:r>
    </w:p>
    <w:p w:rsidR="00024027" w:rsidRPr="00F158C1" w:rsidRDefault="00024027" w:rsidP="008F389D">
      <w:pPr>
        <w:pStyle w:val="Sinespaciado"/>
        <w:jc w:val="both"/>
        <w:rPr>
          <w:rFonts w:ascii="Arial Rounded MT Bold" w:hAnsi="Arial Rounded MT Bold" w:cs="Arial"/>
          <w:lang w:val="es-ES_tradnl"/>
        </w:rPr>
      </w:pPr>
    </w:p>
    <w:p w:rsidR="008F389D" w:rsidRPr="00F158C1" w:rsidRDefault="008F389D" w:rsidP="008F389D">
      <w:pPr>
        <w:pStyle w:val="Sinespaciado"/>
        <w:jc w:val="both"/>
        <w:rPr>
          <w:rFonts w:ascii="Arial Rounded MT Bold" w:hAnsi="Arial Rounded MT Bold" w:cs="Arial"/>
          <w:lang w:val="es-AR"/>
        </w:rPr>
      </w:pPr>
    </w:p>
    <w:p w:rsidR="008F389D" w:rsidRPr="00F158C1" w:rsidRDefault="008F389D" w:rsidP="008F389D">
      <w:pPr>
        <w:pStyle w:val="Sinespaciado"/>
        <w:jc w:val="both"/>
        <w:rPr>
          <w:rFonts w:ascii="Arial Rounded MT Bold" w:hAnsi="Arial Rounded MT Bold" w:cs="Arial"/>
          <w:lang w:val="es-AR"/>
        </w:rPr>
      </w:pPr>
      <w:r w:rsidRPr="00F158C1">
        <w:rPr>
          <w:rFonts w:ascii="Arial Rounded MT Bold" w:hAnsi="Arial Rounded MT Bold" w:cs="Arial"/>
          <w:b/>
          <w:lang w:val="es-AR"/>
        </w:rPr>
        <w:t>(7.1.1) Para estimar el PBI a precio de mercado, a partir del PBI a costo de factores se deberá:</w:t>
      </w:r>
    </w:p>
    <w:p w:rsidR="008F389D" w:rsidRPr="00F158C1" w:rsidRDefault="008F389D" w:rsidP="008F389D">
      <w:pPr>
        <w:pStyle w:val="Sinespaciado"/>
        <w:jc w:val="both"/>
        <w:rPr>
          <w:rFonts w:ascii="Arial Rounded MT Bold" w:hAnsi="Arial Rounded MT Bold" w:cs="Arial"/>
          <w:lang w:val="es-AR"/>
        </w:rPr>
      </w:pPr>
      <w:r w:rsidRPr="00F158C1">
        <w:rPr>
          <w:rFonts w:ascii="Arial Rounded MT Bold" w:hAnsi="Arial Rounded MT Bold" w:cs="Arial"/>
          <w:noProof/>
          <w:highlight w:val="yellow"/>
          <w:lang w:val="es-AR" w:eastAsia="es-AR"/>
        </w:rPr>
        <w:drawing>
          <wp:inline distT="0" distB="0" distL="0" distR="0" wp14:anchorId="474DCD21" wp14:editId="0EC3359F">
            <wp:extent cx="2628900" cy="209550"/>
            <wp:effectExtent l="0" t="0" r="0" b="0"/>
            <wp:docPr id="2" name="Imagen 2" descr="PIB_{pm} = C + G + I + (X - 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B_{pm} = C + G + I + (X - M)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28900" cy="209550"/>
                    </a:xfrm>
                    <a:prstGeom prst="rect">
                      <a:avLst/>
                    </a:prstGeom>
                    <a:noFill/>
                    <a:ln>
                      <a:noFill/>
                    </a:ln>
                  </pic:spPr>
                </pic:pic>
              </a:graphicData>
            </a:graphic>
          </wp:inline>
        </w:drawing>
      </w:r>
    </w:p>
    <w:p w:rsidR="008F389D" w:rsidRPr="00F158C1" w:rsidRDefault="008F389D" w:rsidP="008F389D">
      <w:pPr>
        <w:rPr>
          <w:rFonts w:ascii="Arial Rounded MT Bold" w:hAnsi="Arial Rounded MT Bold" w:cs="Arial"/>
        </w:rPr>
      </w:pPr>
    </w:p>
    <w:p w:rsidR="008F389D" w:rsidRPr="00F158C1" w:rsidRDefault="008F389D" w:rsidP="008F389D">
      <w:pPr>
        <w:rPr>
          <w:rFonts w:ascii="Arial Rounded MT Bold" w:hAnsi="Arial Rounded MT Bold" w:cs="Arial"/>
          <w:b/>
        </w:rPr>
      </w:pPr>
      <w:r w:rsidRPr="00F158C1">
        <w:rPr>
          <w:rFonts w:ascii="Arial Rounded MT Bold" w:hAnsi="Arial Rounded MT Bold" w:cs="Arial"/>
          <w:b/>
        </w:rPr>
        <w:t>(7.1.1) Que es el PBI nominal?</w:t>
      </w:r>
    </w:p>
    <w:p w:rsidR="008F389D" w:rsidRPr="00F158C1" w:rsidRDefault="008F389D" w:rsidP="008F389D">
      <w:pPr>
        <w:rPr>
          <w:rFonts w:ascii="Arial Rounded MT Bold" w:hAnsi="Arial Rounded MT Bold" w:cs="Arial"/>
        </w:rPr>
      </w:pPr>
      <w:r w:rsidRPr="00F158C1">
        <w:rPr>
          <w:rFonts w:ascii="Arial Rounded MT Bold" w:hAnsi="Arial Rounded MT Bold" w:cs="Arial"/>
          <w:highlight w:val="yellow"/>
        </w:rPr>
        <w:t>El valor de la producción total de bienes y servicios finales a precios corrientes.</w:t>
      </w:r>
    </w:p>
    <w:p w:rsidR="008F389D" w:rsidRDefault="008F389D" w:rsidP="008F389D">
      <w:pPr>
        <w:rPr>
          <w:rFonts w:ascii="Arial Rounded MT Bold" w:hAnsi="Arial Rounded MT Bold" w:cs="Arial"/>
        </w:rPr>
      </w:pPr>
      <w:r w:rsidRPr="00F158C1">
        <w:rPr>
          <w:rFonts w:ascii="Arial Rounded MT Bold" w:hAnsi="Arial Rounded MT Bold" w:cs="Arial"/>
          <w:b/>
        </w:rPr>
        <w:t>(7.1.1) Si en una economía se conocen los datos, salario de los trabajadores 30, beneficios de las empresas 50, impuestos indirectos 15, depreciación del capital 10 y el ingreso neto de los factores 5, el Producto Nacional Neto será…</w:t>
      </w:r>
      <w:r w:rsidR="00024027">
        <w:rPr>
          <w:rFonts w:ascii="Arial Rounded MT Bold" w:hAnsi="Arial Rounded MT Bold" w:cs="Arial"/>
          <w:b/>
        </w:rPr>
        <w:tab/>
      </w:r>
      <w:r w:rsidR="00024027">
        <w:rPr>
          <w:rFonts w:ascii="Arial Rounded MT Bold" w:hAnsi="Arial Rounded MT Bold" w:cs="Arial"/>
          <w:b/>
        </w:rPr>
        <w:tab/>
      </w:r>
      <w:r w:rsidRPr="00F158C1">
        <w:rPr>
          <w:rFonts w:ascii="Arial Rounded MT Bold" w:hAnsi="Arial Rounded MT Bold" w:cs="Arial"/>
          <w:color w:val="FF0000"/>
        </w:rPr>
        <w:t xml:space="preserve"> </w:t>
      </w:r>
      <w:r w:rsidRPr="00F158C1">
        <w:rPr>
          <w:rFonts w:ascii="Arial Rounded MT Bold" w:hAnsi="Arial Rounded MT Bold" w:cs="Arial"/>
          <w:highlight w:val="yellow"/>
        </w:rPr>
        <w:t>95.</w:t>
      </w:r>
    </w:p>
    <w:p w:rsidR="00024027" w:rsidRPr="00F158C1" w:rsidRDefault="00024027" w:rsidP="008F389D">
      <w:pPr>
        <w:rPr>
          <w:rFonts w:ascii="Arial Rounded MT Bold" w:hAnsi="Arial Rounded MT Bold" w:cs="Arial"/>
        </w:rPr>
      </w:pPr>
    </w:p>
    <w:p w:rsidR="008F389D" w:rsidRDefault="008F389D" w:rsidP="008F389D">
      <w:pPr>
        <w:rPr>
          <w:rFonts w:ascii="Arial Rounded MT Bold" w:hAnsi="Arial Rounded MT Bold" w:cs="Arial"/>
        </w:rPr>
      </w:pPr>
      <w:r w:rsidRPr="00F158C1">
        <w:rPr>
          <w:rFonts w:ascii="Arial Rounded MT Bold" w:hAnsi="Arial Rounded MT Bold" w:cs="Arial"/>
          <w:b/>
        </w:rPr>
        <w:t xml:space="preserve">(7.1.1) Suponiendo que el valor agregado de las actividades primarias en 30, el de las actividades secundarias 65 y el de las actividades terciarias 50; entonces, el PIB de la economía será… </w:t>
      </w:r>
      <w:r w:rsidRPr="00F158C1">
        <w:rPr>
          <w:rFonts w:ascii="Arial Rounded MT Bold" w:hAnsi="Arial Rounded MT Bold" w:cs="Arial"/>
          <w:highlight w:val="yellow"/>
        </w:rPr>
        <w:t>145.</w:t>
      </w:r>
    </w:p>
    <w:p w:rsidR="00024027" w:rsidRPr="00F158C1" w:rsidRDefault="00024027" w:rsidP="008F389D">
      <w:pPr>
        <w:rPr>
          <w:rFonts w:ascii="Arial Rounded MT Bold" w:hAnsi="Arial Rounded MT Bold" w:cs="Arial"/>
        </w:rPr>
      </w:pPr>
    </w:p>
    <w:p w:rsidR="008F389D" w:rsidRPr="00F158C1" w:rsidRDefault="008F389D" w:rsidP="008F389D">
      <w:pPr>
        <w:rPr>
          <w:rFonts w:ascii="Arial Rounded MT Bold" w:hAnsi="Arial Rounded MT Bold" w:cs="Arial"/>
          <w:b/>
        </w:rPr>
      </w:pPr>
      <w:r w:rsidRPr="00F158C1">
        <w:rPr>
          <w:rFonts w:ascii="Arial Rounded MT Bold" w:hAnsi="Arial Rounded MT Bold" w:cs="Arial"/>
          <w:b/>
        </w:rPr>
        <w:lastRenderedPageBreak/>
        <w:t>(7.1.1) Si en una economía se conocen los datos: salario de los trabajadores 45, beneficios de las empresas 80, impuestos indirectos 20, depreciación del capital 15 y el ingreso neto de los factores 10, entonces el producto nacional neto es…</w:t>
      </w:r>
    </w:p>
    <w:p w:rsidR="008F389D" w:rsidRDefault="008F389D" w:rsidP="008F389D">
      <w:pPr>
        <w:rPr>
          <w:rFonts w:ascii="Arial Rounded MT Bold" w:hAnsi="Arial Rounded MT Bold" w:cs="Arial"/>
        </w:rPr>
      </w:pPr>
      <w:r w:rsidRPr="00F158C1">
        <w:rPr>
          <w:rFonts w:ascii="Arial Rounded MT Bold" w:hAnsi="Arial Rounded MT Bold" w:cs="Arial"/>
          <w:highlight w:val="yellow"/>
        </w:rPr>
        <w:t>145.      =45+80=125 = Ingreso Nacional + Imp. Indirectos 20= 145 = PNN.</w:t>
      </w:r>
      <w:r w:rsidRPr="00F158C1">
        <w:rPr>
          <w:rFonts w:ascii="Arial Rounded MT Bold" w:hAnsi="Arial Rounded MT Bold" w:cs="Arial"/>
        </w:rPr>
        <w:t xml:space="preserve">   </w:t>
      </w:r>
    </w:p>
    <w:p w:rsidR="0054629E" w:rsidRPr="00F158C1" w:rsidRDefault="0054629E" w:rsidP="008F389D">
      <w:pPr>
        <w:rPr>
          <w:rFonts w:ascii="Arial Rounded MT Bold" w:hAnsi="Arial Rounded MT Bold" w:cs="Arial"/>
        </w:rPr>
      </w:pPr>
    </w:p>
    <w:p w:rsidR="008F389D" w:rsidRPr="00F158C1" w:rsidRDefault="008F389D" w:rsidP="008F389D">
      <w:pPr>
        <w:rPr>
          <w:rFonts w:ascii="Arial Rounded MT Bold" w:eastAsia="Times New Roman" w:hAnsi="Arial Rounded MT Bold" w:cs="Arial"/>
          <w:b/>
          <w:bCs/>
          <w:lang w:eastAsia="es-ES"/>
        </w:rPr>
      </w:pPr>
      <w:r w:rsidRPr="00F158C1">
        <w:rPr>
          <w:rFonts w:ascii="Arial Rounded MT Bold" w:eastAsia="Times New Roman" w:hAnsi="Arial Rounded MT Bold" w:cs="Arial"/>
          <w:b/>
          <w:bCs/>
          <w:lang w:eastAsia="es-ES"/>
        </w:rPr>
        <w:t>(7.1.1 ) Para estimar la Renta Nacional a precios de mercado a partir del PNB a precios de mercado, se deberá:</w:t>
      </w:r>
    </w:p>
    <w:p w:rsidR="008F389D" w:rsidRDefault="008F389D" w:rsidP="008F389D">
      <w:pPr>
        <w:rPr>
          <w:rFonts w:ascii="Arial Rounded MT Bold" w:eastAsia="Times New Roman" w:hAnsi="Arial Rounded MT Bold" w:cs="Arial"/>
          <w:lang w:eastAsia="es-ES"/>
        </w:rPr>
      </w:pPr>
      <w:r w:rsidRPr="00F158C1">
        <w:rPr>
          <w:rFonts w:ascii="Arial Rounded MT Bold" w:eastAsia="Times New Roman" w:hAnsi="Arial Rounded MT Bold" w:cs="Arial"/>
          <w:highlight w:val="yellow"/>
          <w:lang w:eastAsia="es-ES"/>
        </w:rPr>
        <w:t>Sumar el consumo de capital fijo</w:t>
      </w:r>
    </w:p>
    <w:p w:rsidR="0054629E" w:rsidRPr="00F158C1" w:rsidRDefault="0054629E" w:rsidP="008F389D">
      <w:pPr>
        <w:rPr>
          <w:rFonts w:ascii="Arial Rounded MT Bold" w:eastAsia="Times New Roman" w:hAnsi="Arial Rounded MT Bold" w:cs="Arial"/>
          <w:lang w:eastAsia="es-ES"/>
        </w:rPr>
      </w:pPr>
    </w:p>
    <w:p w:rsidR="008F389D" w:rsidRPr="00F158C1" w:rsidRDefault="008F389D" w:rsidP="008F389D">
      <w:pPr>
        <w:rPr>
          <w:rFonts w:ascii="Arial Rounded MT Bold" w:eastAsia="Times New Roman" w:hAnsi="Arial Rounded MT Bold" w:cs="Arial"/>
          <w:b/>
          <w:bCs/>
          <w:lang w:eastAsia="es-ES"/>
        </w:rPr>
      </w:pPr>
      <w:r w:rsidRPr="00F158C1">
        <w:rPr>
          <w:rFonts w:ascii="Arial Rounded MT Bold" w:eastAsia="Times New Roman" w:hAnsi="Arial Rounded MT Bold" w:cs="Arial"/>
          <w:b/>
          <w:bCs/>
          <w:lang w:eastAsia="es-ES"/>
        </w:rPr>
        <w:t>(7.1.1 ) Sumando la retribucion al capital y los beneficios de los trabajadores se obtiene:</w:t>
      </w:r>
    </w:p>
    <w:p w:rsidR="008F389D" w:rsidRPr="00F158C1" w:rsidRDefault="008F389D" w:rsidP="008F389D">
      <w:pPr>
        <w:rPr>
          <w:rFonts w:ascii="Arial Rounded MT Bold" w:eastAsia="Times New Roman" w:hAnsi="Arial Rounded MT Bold" w:cs="Arial"/>
          <w:lang w:eastAsia="es-ES"/>
        </w:rPr>
      </w:pPr>
      <w:r w:rsidRPr="00F158C1">
        <w:rPr>
          <w:rFonts w:ascii="Arial Rounded MT Bold" w:eastAsia="Times New Roman" w:hAnsi="Arial Rounded MT Bold" w:cs="Arial"/>
          <w:highlight w:val="yellow"/>
          <w:lang w:eastAsia="es-ES"/>
        </w:rPr>
        <w:t>El producto bruto interno</w:t>
      </w:r>
    </w:p>
    <w:p w:rsidR="008F389D" w:rsidRPr="00F158C1" w:rsidRDefault="008F389D" w:rsidP="008F389D">
      <w:pPr>
        <w:jc w:val="both"/>
        <w:rPr>
          <w:rFonts w:ascii="Arial Rounded MT Bold" w:hAnsi="Arial Rounded MT Bold" w:cs="Arial"/>
        </w:rPr>
      </w:pPr>
    </w:p>
    <w:p w:rsidR="008F389D" w:rsidRPr="00F158C1" w:rsidRDefault="008F389D" w:rsidP="008F389D">
      <w:pPr>
        <w:jc w:val="both"/>
        <w:rPr>
          <w:rFonts w:ascii="Arial Rounded MT Bold" w:hAnsi="Arial Rounded MT Bold" w:cs="Arial"/>
          <w:b/>
        </w:rPr>
      </w:pPr>
      <w:r w:rsidRPr="00F158C1">
        <w:rPr>
          <w:rFonts w:ascii="Arial Rounded MT Bold" w:hAnsi="Arial Rounded MT Bold" w:cs="Arial"/>
          <w:b/>
        </w:rPr>
        <w:t>(7.1.1)   Para estimar el PIN a partir del PBI, se deberá:</w:t>
      </w:r>
    </w:p>
    <w:p w:rsidR="008F389D" w:rsidRPr="00F158C1" w:rsidRDefault="008F389D" w:rsidP="008F389D">
      <w:pPr>
        <w:ind w:left="360"/>
        <w:jc w:val="both"/>
        <w:rPr>
          <w:rFonts w:ascii="Arial Rounded MT Bold" w:hAnsi="Arial Rounded MT Bold" w:cs="Arial"/>
          <w:highlight w:val="yellow"/>
        </w:rPr>
      </w:pPr>
      <w:r w:rsidRPr="00F158C1">
        <w:rPr>
          <w:rFonts w:ascii="Arial Rounded MT Bold" w:hAnsi="Arial Rounded MT Bold" w:cs="Arial"/>
          <w:highlight w:val="yellow"/>
        </w:rPr>
        <w:t>Restar Las depreciaciones</w:t>
      </w:r>
    </w:p>
    <w:p w:rsidR="008F389D" w:rsidRPr="00F158C1" w:rsidRDefault="008F389D" w:rsidP="008F389D">
      <w:pPr>
        <w:jc w:val="both"/>
        <w:rPr>
          <w:rFonts w:ascii="Arial Rounded MT Bold" w:hAnsi="Arial Rounded MT Bold" w:cs="Arial"/>
          <w:b/>
        </w:rPr>
      </w:pPr>
      <w:r w:rsidRPr="00F158C1">
        <w:rPr>
          <w:rFonts w:ascii="Arial Rounded MT Bold" w:hAnsi="Arial Rounded MT Bold" w:cs="Arial"/>
          <w:b/>
        </w:rPr>
        <w:t>(7.1.1)   En una economía con gobierno, el ahorro agregado es obtenido</w:t>
      </w:r>
    </w:p>
    <w:p w:rsidR="008F389D" w:rsidRPr="00F158C1" w:rsidRDefault="008F389D" w:rsidP="008F389D">
      <w:pPr>
        <w:jc w:val="both"/>
        <w:rPr>
          <w:rFonts w:ascii="Arial Rounded MT Bold" w:hAnsi="Arial Rounded MT Bold" w:cs="Arial"/>
        </w:rPr>
      </w:pPr>
      <w:r w:rsidRPr="00F158C1">
        <w:rPr>
          <w:rFonts w:ascii="Arial Rounded MT Bold" w:hAnsi="Arial Rounded MT Bold" w:cs="Arial"/>
          <w:highlight w:val="yellow"/>
        </w:rPr>
        <w:t>Al restar el consumo agregado y el gasto publico del ingreso total de la economía</w:t>
      </w:r>
      <w:r w:rsidRPr="00F158C1">
        <w:rPr>
          <w:rFonts w:ascii="Arial Rounded MT Bold" w:hAnsi="Arial Rounded MT Bold" w:cs="Arial"/>
        </w:rPr>
        <w:t xml:space="preserve"> </w:t>
      </w:r>
    </w:p>
    <w:p w:rsidR="008F389D" w:rsidRPr="00F158C1" w:rsidRDefault="008F389D" w:rsidP="008F389D">
      <w:pPr>
        <w:jc w:val="both"/>
        <w:rPr>
          <w:rFonts w:ascii="Arial Rounded MT Bold" w:hAnsi="Arial Rounded MT Bold" w:cs="Arial"/>
          <w:i/>
          <w:lang w:val="en-US"/>
        </w:rPr>
      </w:pPr>
      <w:r w:rsidRPr="00F158C1">
        <w:rPr>
          <w:rFonts w:ascii="Arial Rounded MT Bold" w:hAnsi="Arial Rounded MT Bold" w:cs="Arial"/>
          <w:i/>
          <w:lang w:val="en-US"/>
        </w:rPr>
        <w:t>(ST= Y –Cons Priv –Cons Gob) o (ST= SP+SG)</w:t>
      </w:r>
    </w:p>
    <w:p w:rsidR="004A202D" w:rsidRPr="00F158C1" w:rsidRDefault="004A202D" w:rsidP="00A720E7">
      <w:pPr>
        <w:rPr>
          <w:rFonts w:ascii="Arial Rounded MT Bold" w:hAnsi="Arial Rounded MT Bold"/>
        </w:rPr>
      </w:pPr>
    </w:p>
    <w:p w:rsidR="00D34EBD" w:rsidRPr="00F158C1" w:rsidRDefault="00D34EBD" w:rsidP="00A720E7">
      <w:pPr>
        <w:rPr>
          <w:rFonts w:ascii="Arial Rounded MT Bold" w:hAnsi="Arial Rounded MT Bold"/>
        </w:rPr>
      </w:pPr>
    </w:p>
    <w:p w:rsidR="008F389D" w:rsidRPr="00F158C1" w:rsidRDefault="00D34EBD" w:rsidP="00A720E7">
      <w:pPr>
        <w:rPr>
          <w:rFonts w:ascii="Arial Rounded MT Bold" w:hAnsi="Arial Rounded MT Bold" w:cs="Arial"/>
          <w:color w:val="000000"/>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( 7.1.1 ) El ingreso nacional se calcula...</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34"/>
      </w:tblGrid>
      <w:tr w:rsidR="00D34EBD" w:rsidRPr="00D34EBD" w:rsidTr="00D34EBD">
        <w:trPr>
          <w:tblCellSpacing w:w="0" w:type="dxa"/>
        </w:trPr>
        <w:tc>
          <w:tcPr>
            <w:tcW w:w="0" w:type="auto"/>
            <w:shd w:val="clear" w:color="auto" w:fill="23FF23"/>
            <w:vAlign w:val="center"/>
            <w:hideMark/>
          </w:tcPr>
          <w:p w:rsidR="00D34EBD" w:rsidRPr="00D34EBD" w:rsidRDefault="00D34EBD" w:rsidP="00D34EBD">
            <w:pPr>
              <w:spacing w:after="0" w:line="240" w:lineRule="auto"/>
              <w:rPr>
                <w:rFonts w:ascii="Arial Rounded MT Bold" w:eastAsia="Times New Roman" w:hAnsi="Arial Rounded MT Bold" w:cs="Arial"/>
                <w:lang w:eastAsia="es-AR"/>
              </w:rPr>
            </w:pPr>
            <w:r w:rsidRPr="00D34EBD">
              <w:rPr>
                <w:rFonts w:ascii="Arial Rounded MT Bold" w:eastAsia="Times New Roman" w:hAnsi="Arial Rounded MT Bold" w:cs="Arial"/>
                <w:lang w:eastAsia="es-AR"/>
              </w:rPr>
              <w:t>Sumando los beneficios de la empresa y los salarios de trabajadores</w:t>
            </w:r>
          </w:p>
        </w:tc>
      </w:tr>
      <w:tr w:rsidR="00D34EBD" w:rsidRPr="00D34EBD" w:rsidTr="00D34EBD">
        <w:trPr>
          <w:tblCellSpacing w:w="0" w:type="dxa"/>
        </w:trPr>
        <w:tc>
          <w:tcPr>
            <w:tcW w:w="0" w:type="auto"/>
            <w:vAlign w:val="center"/>
            <w:hideMark/>
          </w:tcPr>
          <w:p w:rsidR="00D34EBD" w:rsidRPr="00D34EBD" w:rsidRDefault="00D34EBD" w:rsidP="00D34EBD">
            <w:pPr>
              <w:spacing w:after="0" w:line="240" w:lineRule="auto"/>
              <w:rPr>
                <w:rFonts w:ascii="Arial Rounded MT Bold" w:eastAsia="Times New Roman" w:hAnsi="Arial Rounded MT Bold" w:cs="Arial"/>
                <w:lang w:eastAsia="es-AR"/>
              </w:rPr>
            </w:pPr>
          </w:p>
        </w:tc>
      </w:tr>
    </w:tbl>
    <w:p w:rsidR="00D34EBD" w:rsidRPr="00F158C1" w:rsidRDefault="00D34EBD" w:rsidP="00A720E7">
      <w:pPr>
        <w:rPr>
          <w:rFonts w:ascii="Arial Rounded MT Bold" w:hAnsi="Arial Rounded MT Bold"/>
        </w:rPr>
      </w:pPr>
    </w:p>
    <w:p w:rsidR="008F389D" w:rsidRPr="00F158C1" w:rsidRDefault="008F389D" w:rsidP="00A720E7">
      <w:pPr>
        <w:rPr>
          <w:rFonts w:ascii="Arial Rounded MT Bold" w:hAnsi="Arial Rounded MT Bold"/>
        </w:rPr>
      </w:pPr>
    </w:p>
    <w:p w:rsidR="008F389D" w:rsidRPr="00F158C1" w:rsidRDefault="008F389D" w:rsidP="00A720E7">
      <w:pPr>
        <w:rPr>
          <w:rFonts w:ascii="Arial Rounded MT Bold" w:hAnsi="Arial Rounded MT Bold"/>
        </w:rPr>
      </w:pPr>
    </w:p>
    <w:p w:rsidR="00A720E7" w:rsidRPr="00F158C1" w:rsidRDefault="00A720E7" w:rsidP="00A720E7">
      <w:pPr>
        <w:rPr>
          <w:rFonts w:ascii="Arial Rounded MT Bold" w:hAnsi="Arial Rounded MT Bold"/>
        </w:rPr>
      </w:pPr>
      <w:r w:rsidRPr="00F158C1">
        <w:rPr>
          <w:rFonts w:ascii="Arial Rounded MT Bold" w:hAnsi="Arial Rounded MT Bold"/>
        </w:rPr>
        <w:t xml:space="preserve"> ( 7.1.3 ) El PIB per cápita no es un buen indicador del bienestar debido a:</w:t>
      </w:r>
    </w:p>
    <w:p w:rsidR="00A720E7" w:rsidRPr="00F158C1" w:rsidRDefault="00A720E7" w:rsidP="00A720E7">
      <w:pPr>
        <w:rPr>
          <w:rFonts w:ascii="Arial Rounded MT Bold" w:hAnsi="Arial Rounded MT Bold"/>
        </w:rPr>
      </w:pPr>
      <w:r w:rsidRPr="00F158C1">
        <w:rPr>
          <w:rFonts w:ascii="Arial Rounded MT Bold" w:hAnsi="Arial Rounded MT Bold"/>
        </w:rPr>
        <w:t xml:space="preserve">D) </w:t>
      </w:r>
      <w:r w:rsidRPr="00F158C1">
        <w:rPr>
          <w:rFonts w:ascii="Arial Rounded MT Bold" w:hAnsi="Arial Rounded MT Bold"/>
          <w:highlight w:val="yellow"/>
        </w:rPr>
        <w:t>No tiene en cuenta la distribución del ingreso y no asigna valor al tiempo dedicado al ocio</w:t>
      </w:r>
    </w:p>
    <w:p w:rsidR="00A720E7" w:rsidRPr="00F158C1" w:rsidRDefault="00A720E7" w:rsidP="00A720E7">
      <w:pPr>
        <w:rPr>
          <w:rFonts w:ascii="Arial Rounded MT Bold" w:hAnsi="Arial Rounded MT Bold"/>
        </w:rPr>
      </w:pPr>
    </w:p>
    <w:p w:rsidR="007C32E6" w:rsidRPr="00F158C1" w:rsidRDefault="007C32E6" w:rsidP="007C32E6">
      <w:pPr>
        <w:rPr>
          <w:rFonts w:ascii="Arial Rounded MT Bold" w:eastAsia="Times New Roman" w:hAnsi="Arial Rounded MT Bold" w:cs="Arial"/>
          <w:b/>
          <w:bCs/>
          <w:lang w:eastAsia="es-ES"/>
        </w:rPr>
      </w:pPr>
      <w:r w:rsidRPr="00F158C1">
        <w:rPr>
          <w:rFonts w:ascii="Arial Rounded MT Bold" w:eastAsia="Times New Roman" w:hAnsi="Arial Rounded MT Bold" w:cs="Arial"/>
          <w:b/>
          <w:bCs/>
          <w:lang w:eastAsia="es-ES"/>
        </w:rPr>
        <w:t>( 7.1.3 ) El P.B.I. per capita es una medida de bienestar de la poblacion de una economia en tanto</w:t>
      </w:r>
    </w:p>
    <w:p w:rsidR="007C32E6" w:rsidRPr="00F158C1" w:rsidRDefault="007C32E6" w:rsidP="007C32E6">
      <w:pPr>
        <w:rPr>
          <w:rFonts w:ascii="Arial Rounded MT Bold" w:eastAsia="Times New Roman" w:hAnsi="Arial Rounded MT Bold" w:cs="Arial"/>
          <w:b/>
          <w:bCs/>
          <w:lang w:eastAsia="es-ES"/>
        </w:rPr>
      </w:pPr>
      <w:r w:rsidRPr="00F158C1">
        <w:rPr>
          <w:rFonts w:ascii="Arial Rounded MT Bold" w:eastAsia="Times New Roman" w:hAnsi="Arial Rounded MT Bold" w:cs="Arial"/>
          <w:b/>
          <w:bCs/>
          <w:lang w:eastAsia="es-ES"/>
        </w:rPr>
        <w:lastRenderedPageBreak/>
        <w:t>Es un indicador de las posibilidades de consumo de un individuo promedio en un periodo determinado</w:t>
      </w:r>
    </w:p>
    <w:p w:rsidR="007C32E6" w:rsidRPr="00F158C1" w:rsidRDefault="007C32E6" w:rsidP="007C32E6">
      <w:pPr>
        <w:rPr>
          <w:rFonts w:ascii="Arial Rounded MT Bold" w:eastAsia="Times New Roman" w:hAnsi="Arial Rounded MT Bold" w:cs="Arial"/>
          <w:lang w:eastAsia="es-ES"/>
        </w:rPr>
      </w:pPr>
      <w:r w:rsidRPr="00F158C1">
        <w:rPr>
          <w:rFonts w:ascii="Arial Rounded MT Bold" w:eastAsia="Times New Roman" w:hAnsi="Arial Rounded MT Bold" w:cs="Arial"/>
          <w:highlight w:val="yellow"/>
          <w:lang w:eastAsia="es-ES"/>
        </w:rPr>
        <w:t xml:space="preserve">es una </w:t>
      </w:r>
      <w:r w:rsidR="007A21D2" w:rsidRPr="00F158C1">
        <w:rPr>
          <w:rFonts w:ascii="Arial Rounded MT Bold" w:eastAsia="Times New Roman" w:hAnsi="Arial Rounded MT Bold" w:cs="Arial"/>
          <w:highlight w:val="yellow"/>
          <w:lang w:eastAsia="es-ES"/>
        </w:rPr>
        <w:t>aproximación</w:t>
      </w:r>
      <w:r w:rsidRPr="00F158C1">
        <w:rPr>
          <w:rFonts w:ascii="Arial Rounded MT Bold" w:eastAsia="Times New Roman" w:hAnsi="Arial Rounded MT Bold" w:cs="Arial"/>
          <w:highlight w:val="yellow"/>
          <w:lang w:eastAsia="es-ES"/>
        </w:rPr>
        <w:t xml:space="preserve"> del ingreso promedio de un individuo de esa economia en un periodo determinado</w:t>
      </w:r>
    </w:p>
    <w:p w:rsidR="007C32E6" w:rsidRPr="00F158C1" w:rsidRDefault="007C32E6" w:rsidP="00A720E7">
      <w:pPr>
        <w:rPr>
          <w:rFonts w:ascii="Arial Rounded MT Bold" w:hAnsi="Arial Rounded MT Bold"/>
        </w:rPr>
      </w:pPr>
    </w:p>
    <w:p w:rsidR="00EA56BD" w:rsidRPr="00F158C1" w:rsidRDefault="00EA56BD" w:rsidP="00A720E7">
      <w:pPr>
        <w:rPr>
          <w:rFonts w:ascii="Arial Rounded MT Bold" w:hAnsi="Arial Rounded MT Bold" w:cs="Arial"/>
          <w:color w:val="000000"/>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( 7.1.3 ) El PIB real per capita:</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EA56BD" w:rsidRPr="00EA56BD" w:rsidTr="00EA56BD">
        <w:trPr>
          <w:tblCellSpacing w:w="0" w:type="dxa"/>
        </w:trPr>
        <w:tc>
          <w:tcPr>
            <w:tcW w:w="0" w:type="auto"/>
            <w:shd w:val="clear" w:color="auto" w:fill="23FF23"/>
            <w:vAlign w:val="center"/>
            <w:hideMark/>
          </w:tcPr>
          <w:p w:rsidR="00EA56BD" w:rsidRPr="00EA56BD" w:rsidRDefault="00EA56BD" w:rsidP="00EA56BD">
            <w:pPr>
              <w:spacing w:after="0" w:line="240" w:lineRule="auto"/>
              <w:rPr>
                <w:rFonts w:ascii="Arial Rounded MT Bold" w:eastAsia="Times New Roman" w:hAnsi="Arial Rounded MT Bold" w:cs="Arial"/>
                <w:lang w:eastAsia="es-AR"/>
              </w:rPr>
            </w:pPr>
            <w:r w:rsidRPr="00EA56BD">
              <w:rPr>
                <w:rFonts w:ascii="Arial Rounded MT Bold" w:eastAsia="Times New Roman" w:hAnsi="Arial Rounded MT Bold" w:cs="Arial"/>
                <w:lang w:eastAsia="es-AR"/>
              </w:rPr>
              <w:t>Se obtiene dividiendo el PIB a precios constantes por la población del país e indica el nivel medio de vida de un país.</w:t>
            </w:r>
          </w:p>
        </w:tc>
      </w:tr>
      <w:tr w:rsidR="00EA56BD" w:rsidRPr="00EA56BD" w:rsidTr="00EA56BD">
        <w:trPr>
          <w:tblCellSpacing w:w="0" w:type="dxa"/>
        </w:trPr>
        <w:tc>
          <w:tcPr>
            <w:tcW w:w="0" w:type="auto"/>
            <w:vAlign w:val="center"/>
            <w:hideMark/>
          </w:tcPr>
          <w:p w:rsidR="00EA56BD" w:rsidRPr="00EA56BD" w:rsidRDefault="00EA56BD" w:rsidP="00EA56BD">
            <w:pPr>
              <w:spacing w:after="0" w:line="240" w:lineRule="auto"/>
              <w:rPr>
                <w:rFonts w:ascii="Arial Rounded MT Bold" w:eastAsia="Times New Roman" w:hAnsi="Arial Rounded MT Bold" w:cs="Arial"/>
                <w:lang w:eastAsia="es-AR"/>
              </w:rPr>
            </w:pPr>
          </w:p>
        </w:tc>
      </w:tr>
    </w:tbl>
    <w:p w:rsidR="00EA56BD" w:rsidRPr="00F158C1" w:rsidRDefault="00EA56BD" w:rsidP="00A720E7">
      <w:pPr>
        <w:rPr>
          <w:rFonts w:ascii="Arial Rounded MT Bold" w:hAnsi="Arial Rounded MT Bold"/>
        </w:rPr>
      </w:pPr>
    </w:p>
    <w:p w:rsidR="00B41FE9" w:rsidRPr="00F158C1" w:rsidRDefault="00B41FE9" w:rsidP="00A720E7">
      <w:pPr>
        <w:rPr>
          <w:rFonts w:ascii="Arial Rounded MT Bold" w:hAnsi="Arial Rounded MT Bold"/>
        </w:rPr>
      </w:pPr>
    </w:p>
    <w:p w:rsidR="00B41FE9" w:rsidRPr="00F158C1" w:rsidRDefault="00B41FE9" w:rsidP="00A720E7">
      <w:pPr>
        <w:rPr>
          <w:rFonts w:ascii="Arial Rounded MT Bold" w:hAnsi="Arial Rounded MT Bold"/>
        </w:rPr>
      </w:pPr>
      <w:r w:rsidRPr="00F158C1">
        <w:rPr>
          <w:rFonts w:ascii="Arial Rounded MT Bold" w:hAnsi="Arial Rounded MT Bold"/>
        </w:rPr>
        <w:t>(7.1.3) Si observamos en unua economía a loargfo del tiempo que el</w:t>
      </w:r>
      <w:r w:rsidR="007C32E6" w:rsidRPr="00F158C1">
        <w:rPr>
          <w:rFonts w:ascii="Arial Rounded MT Bold" w:hAnsi="Arial Rounded MT Bold"/>
        </w:rPr>
        <w:t>vb</w:t>
      </w:r>
      <w:r w:rsidRPr="00F158C1">
        <w:rPr>
          <w:rFonts w:ascii="Arial Rounded MT Bold" w:hAnsi="Arial Rounded MT Bold"/>
        </w:rPr>
        <w:t xml:space="preserve">PBI real </w:t>
      </w:r>
      <w:r w:rsidR="007C32E6" w:rsidRPr="00F158C1">
        <w:rPr>
          <w:rFonts w:ascii="Arial Rounded MT Bold" w:hAnsi="Arial Rounded MT Bold"/>
        </w:rPr>
        <w:t>está</w:t>
      </w:r>
      <w:r w:rsidRPr="00F158C1">
        <w:rPr>
          <w:rFonts w:ascii="Arial Rounded MT Bold" w:hAnsi="Arial Rounded MT Bold"/>
        </w:rPr>
        <w:t xml:space="preserve"> creciendo, entonces…</w:t>
      </w:r>
    </w:p>
    <w:p w:rsidR="00B41FE9" w:rsidRPr="00F158C1" w:rsidRDefault="00B41FE9" w:rsidP="00A720E7">
      <w:pPr>
        <w:rPr>
          <w:rFonts w:ascii="Arial Rounded MT Bold" w:hAnsi="Arial Rounded MT Bold"/>
        </w:rPr>
      </w:pPr>
      <w:r w:rsidRPr="00F158C1">
        <w:rPr>
          <w:rFonts w:ascii="Arial Rounded MT Bold" w:hAnsi="Arial Rounded MT Bold"/>
        </w:rPr>
        <w:t>Podemos deducir que la producción de bs y ser esta aumentando</w:t>
      </w:r>
    </w:p>
    <w:p w:rsidR="00FB616B" w:rsidRPr="00F158C1" w:rsidRDefault="00FB616B" w:rsidP="00A720E7">
      <w:pPr>
        <w:rPr>
          <w:rFonts w:ascii="Arial Rounded MT Bold" w:hAnsi="Arial Rounded MT Bold"/>
        </w:rPr>
      </w:pPr>
    </w:p>
    <w:p w:rsidR="00FB616B" w:rsidRPr="00F158C1" w:rsidRDefault="00FB616B" w:rsidP="00FB616B">
      <w:pPr>
        <w:rPr>
          <w:rFonts w:ascii="Arial Rounded MT Bold" w:eastAsia="Times New Roman" w:hAnsi="Arial Rounded MT Bold" w:cs="Arial"/>
          <w:b/>
          <w:bCs/>
          <w:lang w:eastAsia="es-ES"/>
        </w:rPr>
      </w:pPr>
      <w:r w:rsidRPr="00F158C1">
        <w:rPr>
          <w:rFonts w:ascii="Arial Rounded MT Bold" w:eastAsia="Times New Roman" w:hAnsi="Arial Rounded MT Bold" w:cs="Arial"/>
          <w:b/>
          <w:bCs/>
          <w:lang w:eastAsia="es-ES"/>
        </w:rPr>
        <w:t>( 7.1.3 ) Si observamos en una economia a lo largo del tiempo que el P.B.I. real esta creciendo, entonces</w:t>
      </w:r>
    </w:p>
    <w:p w:rsidR="00FB616B" w:rsidRPr="00F158C1" w:rsidRDefault="00FB616B" w:rsidP="00FB616B">
      <w:pPr>
        <w:rPr>
          <w:rFonts w:ascii="Arial Rounded MT Bold" w:eastAsia="Times New Roman" w:hAnsi="Arial Rounded MT Bold" w:cs="Arial"/>
          <w:lang w:eastAsia="es-ES"/>
        </w:rPr>
      </w:pPr>
      <w:r w:rsidRPr="00F158C1">
        <w:rPr>
          <w:rFonts w:ascii="Arial Rounded MT Bold" w:eastAsia="Times New Roman" w:hAnsi="Arial Rounded MT Bold" w:cs="Arial"/>
          <w:highlight w:val="yellow"/>
          <w:lang w:eastAsia="es-ES"/>
        </w:rPr>
        <w:t>podemos deducir que la produccion de bienes y servicios y los precios estan aumentando</w:t>
      </w:r>
      <w:r w:rsidRPr="00F158C1">
        <w:rPr>
          <w:rFonts w:ascii="Arial Rounded MT Bold" w:eastAsia="Times New Roman" w:hAnsi="Arial Rounded MT Bold" w:cs="Arial"/>
          <w:lang w:eastAsia="es-ES"/>
        </w:rPr>
        <w:t>.</w:t>
      </w:r>
    </w:p>
    <w:p w:rsidR="00FB616B" w:rsidRPr="00F158C1" w:rsidRDefault="00FB616B" w:rsidP="00FB616B">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(7.1.3) El PIB per cápita no es un buen indicador del bienestar debido a:</w:t>
      </w:r>
    </w:p>
    <w:p w:rsidR="00FB616B" w:rsidRPr="00F158C1" w:rsidRDefault="00FB616B" w:rsidP="00FB616B">
      <w:pPr>
        <w:pStyle w:val="Sinespaciado"/>
        <w:jc w:val="both"/>
        <w:rPr>
          <w:rFonts w:ascii="Arial Rounded MT Bold" w:hAnsi="Arial Rounded MT Bold" w:cs="Arial"/>
          <w:lang w:val="es-ES_tradnl"/>
        </w:rPr>
      </w:pPr>
    </w:p>
    <w:p w:rsidR="00FB616B" w:rsidRPr="00F158C1" w:rsidRDefault="00FB616B" w:rsidP="00FB616B">
      <w:pPr>
        <w:pStyle w:val="Sinespaciado"/>
        <w:jc w:val="both"/>
        <w:rPr>
          <w:rFonts w:ascii="Arial Rounded MT Bold" w:hAnsi="Arial Rounded MT Bold" w:cs="Arial"/>
          <w:lang w:val="es-ES_tradnl"/>
        </w:rPr>
      </w:pPr>
      <w:r w:rsidRPr="00F158C1">
        <w:rPr>
          <w:rFonts w:ascii="Arial Rounded MT Bold" w:hAnsi="Arial Rounded MT Bold" w:cs="Arial"/>
          <w:highlight w:val="yellow"/>
          <w:lang w:val="es-ES_tradnl"/>
        </w:rPr>
        <w:t>No tiene en cuenta la distribución del ingreso y no asigna valor al tiempo dedicado al ocio</w:t>
      </w:r>
    </w:p>
    <w:p w:rsidR="00FB616B" w:rsidRPr="00F158C1" w:rsidRDefault="00FB616B" w:rsidP="00FB616B">
      <w:pPr>
        <w:rPr>
          <w:rFonts w:ascii="Arial Rounded MT Bold" w:hAnsi="Arial Rounded MT Bold" w:cs="Arial"/>
        </w:rPr>
      </w:pPr>
    </w:p>
    <w:p w:rsidR="00D34EBD" w:rsidRPr="00F158C1" w:rsidRDefault="00D34EBD" w:rsidP="00FB616B">
      <w:pPr>
        <w:rPr>
          <w:rFonts w:ascii="Arial Rounded MT Bold" w:hAnsi="Arial Rounded MT Bold" w:cs="Arial"/>
        </w:rPr>
      </w:pPr>
    </w:p>
    <w:p w:rsidR="00FB616B" w:rsidRPr="00F158C1" w:rsidRDefault="00D34EBD" w:rsidP="00A720E7">
      <w:pPr>
        <w:rPr>
          <w:rFonts w:ascii="Arial Rounded MT Bold" w:hAnsi="Arial Rounded MT Bold"/>
        </w:rPr>
      </w:pPr>
      <w:r w:rsidRPr="00F158C1">
        <w:rPr>
          <w:rFonts w:ascii="Arial Rounded MT Bold" w:hAnsi="Arial Rounded MT Bold" w:cs="Arial"/>
          <w:color w:val="000000"/>
        </w:rPr>
        <w:t>( 7.1.3 ) Marque la incorrecta. El PIB per cápita no es un buen indicador del bienestar debido a que...</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D34EBD" w:rsidRPr="00D34EBD" w:rsidTr="00D34EBD">
        <w:trPr>
          <w:tblCellSpacing w:w="0" w:type="dxa"/>
        </w:trPr>
        <w:tc>
          <w:tcPr>
            <w:tcW w:w="0" w:type="auto"/>
            <w:shd w:val="clear" w:color="auto" w:fill="23FF23"/>
            <w:vAlign w:val="center"/>
            <w:hideMark/>
          </w:tcPr>
          <w:p w:rsidR="00D34EBD" w:rsidRPr="00D34EBD" w:rsidRDefault="00D34EBD" w:rsidP="00D34EBD">
            <w:pPr>
              <w:spacing w:after="0" w:line="240" w:lineRule="auto"/>
              <w:rPr>
                <w:rFonts w:ascii="Arial Rounded MT Bold" w:eastAsia="Times New Roman" w:hAnsi="Arial Rounded MT Bold" w:cs="Arial"/>
                <w:lang w:eastAsia="es-AR"/>
              </w:rPr>
            </w:pPr>
            <w:r w:rsidRPr="00D34EBD">
              <w:rPr>
                <w:rFonts w:ascii="Arial Rounded MT Bold" w:eastAsia="Times New Roman" w:hAnsi="Arial Rounded MT Bold" w:cs="Arial"/>
                <w:lang w:eastAsia="es-AR"/>
              </w:rPr>
              <w:t>Mide la producción de bienes intermedios e insumos incorporados en la producción de un bien producido por un individuo para consumo propio.</w:t>
            </w:r>
          </w:p>
        </w:tc>
      </w:tr>
      <w:tr w:rsidR="00D34EBD" w:rsidRPr="00D34EBD" w:rsidTr="00D34EBD">
        <w:trPr>
          <w:tblCellSpacing w:w="0" w:type="dxa"/>
        </w:trPr>
        <w:tc>
          <w:tcPr>
            <w:tcW w:w="0" w:type="auto"/>
            <w:vAlign w:val="center"/>
            <w:hideMark/>
          </w:tcPr>
          <w:p w:rsidR="00D34EBD" w:rsidRPr="00D34EBD" w:rsidRDefault="00D34EBD" w:rsidP="00D34EBD">
            <w:pPr>
              <w:spacing w:after="0" w:line="240" w:lineRule="auto"/>
              <w:rPr>
                <w:rFonts w:ascii="Arial Rounded MT Bold" w:eastAsia="Times New Roman" w:hAnsi="Arial Rounded MT Bold" w:cs="Arial"/>
                <w:lang w:eastAsia="es-AR"/>
              </w:rPr>
            </w:pPr>
          </w:p>
        </w:tc>
      </w:tr>
    </w:tbl>
    <w:p w:rsidR="00D34EBD" w:rsidRPr="00F158C1" w:rsidRDefault="00D34EBD" w:rsidP="00A720E7">
      <w:pPr>
        <w:rPr>
          <w:rFonts w:ascii="Arial Rounded MT Bold" w:hAnsi="Arial Rounded MT Bold"/>
        </w:rPr>
      </w:pPr>
    </w:p>
    <w:p w:rsidR="00D34EBD" w:rsidRPr="00F158C1" w:rsidRDefault="00D34EBD" w:rsidP="00A720E7">
      <w:pPr>
        <w:rPr>
          <w:rFonts w:ascii="Arial Rounded MT Bold" w:hAnsi="Arial Rounded MT Bold"/>
        </w:rPr>
      </w:pPr>
    </w:p>
    <w:p w:rsidR="00FB616B" w:rsidRPr="00F158C1" w:rsidRDefault="00FB616B" w:rsidP="00FB616B">
      <w:pPr>
        <w:rPr>
          <w:rFonts w:ascii="Arial Rounded MT Bold" w:eastAsia="Times New Roman" w:hAnsi="Arial Rounded MT Bold" w:cs="Arial"/>
          <w:b/>
          <w:bCs/>
          <w:lang w:eastAsia="es-ES"/>
        </w:rPr>
      </w:pPr>
      <w:r w:rsidRPr="00F158C1">
        <w:rPr>
          <w:rFonts w:ascii="Arial Rounded MT Bold" w:eastAsia="Times New Roman" w:hAnsi="Arial Rounded MT Bold" w:cs="Arial"/>
          <w:b/>
          <w:bCs/>
          <w:lang w:eastAsia="es-ES"/>
        </w:rPr>
        <w:t xml:space="preserve">(7.2) Suponga que el consumidor típico consume dos grupos de bienes, X e Y. Durante el año 2000 los precios de estos bienes eran: p(X)=1 y p(Y)=1,7, y el consumidor típico consumió 22 unidades de X y 30 unidades de Y. Sin embargo durante el 2001, los precios cambiaron: P(X)=1,5 y p(Y)= 1,9. Sabiendo que el año base es el año 2000 y durante el año 2001 hubo una inflacion del 23,3 %. Podemos </w:t>
      </w:r>
      <w:r w:rsidRPr="00F158C1">
        <w:rPr>
          <w:rFonts w:ascii="Arial Rounded MT Bold" w:eastAsia="Times New Roman" w:hAnsi="Arial Rounded MT Bold" w:cs="Arial"/>
          <w:b/>
          <w:bCs/>
          <w:lang w:eastAsia="es-ES"/>
        </w:rPr>
        <w:lastRenderedPageBreak/>
        <w:t>decir entonces que el índice de precios al consumidor, IPC, en esta economía para los años 2000 y 2001 es</w:t>
      </w:r>
    </w:p>
    <w:p w:rsidR="00FB616B" w:rsidRDefault="00FB616B" w:rsidP="00FB616B">
      <w:pPr>
        <w:rPr>
          <w:rFonts w:ascii="Arial Rounded MT Bold" w:eastAsia="Times New Roman" w:hAnsi="Arial Rounded MT Bold" w:cs="Arial"/>
          <w:lang w:eastAsia="es-ES"/>
        </w:rPr>
      </w:pPr>
      <w:r w:rsidRPr="00F158C1">
        <w:rPr>
          <w:rFonts w:ascii="Arial Rounded MT Bold" w:eastAsia="Times New Roman" w:hAnsi="Arial Rounded MT Bold" w:cs="Arial"/>
          <w:highlight w:val="yellow"/>
          <w:lang w:eastAsia="es-ES"/>
        </w:rPr>
        <w:t>IPC(2000)=1, IPC(2001)= 0,81</w:t>
      </w:r>
    </w:p>
    <w:p w:rsidR="0054629E" w:rsidRPr="00F158C1" w:rsidRDefault="0054629E" w:rsidP="00FB616B">
      <w:pPr>
        <w:rPr>
          <w:rFonts w:ascii="Arial Rounded MT Bold" w:eastAsia="Times New Roman" w:hAnsi="Arial Rounded MT Bold" w:cs="Arial"/>
          <w:lang w:eastAsia="es-ES"/>
        </w:rPr>
      </w:pPr>
    </w:p>
    <w:p w:rsidR="00FB616B" w:rsidRPr="00F158C1" w:rsidRDefault="00FB616B" w:rsidP="00FB616B">
      <w:pPr>
        <w:jc w:val="both"/>
        <w:rPr>
          <w:rFonts w:ascii="Arial Rounded MT Bold" w:hAnsi="Arial Rounded MT Bold" w:cs="Arial"/>
          <w:b/>
        </w:rPr>
      </w:pPr>
      <w:r w:rsidRPr="00F158C1">
        <w:rPr>
          <w:rFonts w:ascii="Arial Rounded MT Bold" w:hAnsi="Arial Rounded MT Bold" w:cs="Arial"/>
          <w:b/>
        </w:rPr>
        <w:t xml:space="preserve">7.2   Si observamos en una economía a lo largo del tiempo que el PBI nominal presenta una tendencia ascendente, entonces </w:t>
      </w:r>
    </w:p>
    <w:p w:rsidR="00FB616B" w:rsidRDefault="00FB616B" w:rsidP="00FB616B">
      <w:pPr>
        <w:jc w:val="both"/>
        <w:rPr>
          <w:rFonts w:ascii="Arial Rounded MT Bold" w:hAnsi="Arial Rounded MT Bold" w:cs="Arial"/>
        </w:rPr>
      </w:pPr>
      <w:r w:rsidRPr="00F158C1">
        <w:rPr>
          <w:rFonts w:ascii="Arial Rounded MT Bold" w:hAnsi="Arial Rounded MT Bold" w:cs="Arial"/>
          <w:highlight w:val="yellow"/>
        </w:rPr>
        <w:t>Podemos decir que la tasa de inflación está aumentando</w:t>
      </w:r>
    </w:p>
    <w:p w:rsidR="0054629E" w:rsidRDefault="0054629E" w:rsidP="00FB616B">
      <w:pPr>
        <w:jc w:val="both"/>
        <w:rPr>
          <w:rFonts w:ascii="Arial Rounded MT Bold" w:hAnsi="Arial Rounded MT Bold" w:cs="Arial"/>
        </w:rPr>
      </w:pPr>
    </w:p>
    <w:p w:rsidR="0054629E" w:rsidRPr="00F158C1" w:rsidRDefault="0054629E" w:rsidP="00FB616B">
      <w:pPr>
        <w:jc w:val="both"/>
        <w:rPr>
          <w:rFonts w:ascii="Arial Rounded MT Bold" w:hAnsi="Arial Rounded MT Bold" w:cs="Arial"/>
        </w:rPr>
      </w:pPr>
    </w:p>
    <w:p w:rsidR="00FB616B" w:rsidRPr="00F158C1" w:rsidRDefault="00FB616B" w:rsidP="00FB616B">
      <w:pPr>
        <w:jc w:val="both"/>
        <w:rPr>
          <w:rFonts w:ascii="Arial Rounded MT Bold" w:hAnsi="Arial Rounded MT Bold" w:cs="Arial"/>
          <w:b/>
        </w:rPr>
      </w:pPr>
      <w:r w:rsidRPr="00F158C1">
        <w:rPr>
          <w:rFonts w:ascii="Arial Rounded MT Bold" w:hAnsi="Arial Rounded MT Bold" w:cs="Arial"/>
          <w:b/>
        </w:rPr>
        <w:t xml:space="preserve">(7.2)  Suponga que el consumidor típico consume dos grupos de bienes, X e Y. Durante el año 2000 los precios de estos bienes eran :p(X)=1 y p(Y)=1.7 y el consumidor típico consumió 22 unidades de X y 30 unidades de Y. Sin embargo durante el 2001, los precios cambiaron : p(X)= 1.5 y p(Y)= 1.9. Sabiendo que el año base es el año 2000 y durante el año 2001 hubo una inflación del 23.3%. Podemos decir entonces que el índice de precios al consumidor, IPC, en esta economía para los años 2000 y 2001 es </w:t>
      </w:r>
    </w:p>
    <w:p w:rsidR="00FB616B" w:rsidRPr="00F158C1" w:rsidRDefault="00FB616B" w:rsidP="00FB616B">
      <w:pPr>
        <w:jc w:val="both"/>
        <w:rPr>
          <w:rFonts w:ascii="Arial Rounded MT Bold" w:hAnsi="Arial Rounded MT Bold" w:cs="Arial"/>
          <w:i/>
        </w:rPr>
      </w:pPr>
      <w:r w:rsidRPr="00F158C1">
        <w:rPr>
          <w:rFonts w:ascii="Arial Rounded MT Bold" w:hAnsi="Arial Rounded MT Bold" w:cs="Arial"/>
          <w:i/>
          <w:highlight w:val="yellow"/>
        </w:rPr>
        <w:t>IPC(2000)= 100, IPC(2001)= 123.3</w:t>
      </w:r>
    </w:p>
    <w:p w:rsidR="00B51708" w:rsidRPr="00F158C1" w:rsidRDefault="00B51708" w:rsidP="00A720E7">
      <w:pPr>
        <w:rPr>
          <w:rFonts w:ascii="Arial Rounded MT Bold" w:hAnsi="Arial Rounded MT Bold"/>
        </w:rPr>
      </w:pPr>
    </w:p>
    <w:p w:rsidR="00FB616B" w:rsidRPr="00F158C1" w:rsidRDefault="00FB616B" w:rsidP="00FB616B">
      <w:pPr>
        <w:pStyle w:val="Sinespaciado"/>
        <w:jc w:val="both"/>
        <w:rPr>
          <w:rFonts w:ascii="Arial Rounded MT Bold" w:hAnsi="Arial Rounded MT Bold" w:cs="Arial"/>
          <w:lang w:val="es-ES_tradnl"/>
        </w:rPr>
      </w:pPr>
    </w:p>
    <w:p w:rsidR="00FB616B" w:rsidRPr="00F158C1" w:rsidRDefault="00FB616B" w:rsidP="00FB616B">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 xml:space="preserve"> (7.2.1) Marque la opción incorrecta. El PBI per cápita…</w:t>
      </w:r>
    </w:p>
    <w:p w:rsidR="00FB616B" w:rsidRPr="00F158C1" w:rsidRDefault="00FB616B" w:rsidP="00FB616B">
      <w:pPr>
        <w:pStyle w:val="Sinespaciado"/>
        <w:jc w:val="both"/>
        <w:rPr>
          <w:rFonts w:ascii="Arial Rounded MT Bold" w:hAnsi="Arial Rounded MT Bold" w:cs="Arial"/>
          <w:lang w:val="es-ES_tradnl"/>
        </w:rPr>
      </w:pPr>
    </w:p>
    <w:p w:rsidR="00FB616B" w:rsidRPr="00F158C1" w:rsidRDefault="00FB616B" w:rsidP="00FB616B">
      <w:pPr>
        <w:pStyle w:val="Sinespaciado"/>
        <w:jc w:val="both"/>
        <w:rPr>
          <w:rFonts w:ascii="Arial Rounded MT Bold" w:hAnsi="Arial Rounded MT Bold" w:cs="Arial"/>
          <w:lang w:val="es-ES_tradnl"/>
        </w:rPr>
      </w:pPr>
      <w:r w:rsidRPr="00F158C1">
        <w:rPr>
          <w:rFonts w:ascii="Arial Rounded MT Bold" w:hAnsi="Arial Rounded MT Bold" w:cs="Arial"/>
          <w:highlight w:val="yellow"/>
          <w:lang w:val="es-ES_tradnl"/>
        </w:rPr>
        <w:t>si es elevado, indica que el país goza de un alto bienestar y un crecimiento elevado</w:t>
      </w:r>
      <w:r w:rsidRPr="00F158C1">
        <w:rPr>
          <w:rFonts w:ascii="Arial Rounded MT Bold" w:hAnsi="Arial Rounded MT Bold" w:cs="Arial"/>
          <w:lang w:val="es-ES_tradnl"/>
        </w:rPr>
        <w:t xml:space="preserve"> </w:t>
      </w:r>
    </w:p>
    <w:p w:rsidR="00FB616B" w:rsidRPr="00F158C1" w:rsidRDefault="00FB616B" w:rsidP="00FB616B">
      <w:pPr>
        <w:rPr>
          <w:rFonts w:ascii="Arial Rounded MT Bold" w:hAnsi="Arial Rounded MT Bold" w:cs="Arial"/>
        </w:rPr>
      </w:pPr>
    </w:p>
    <w:p w:rsidR="00FB616B" w:rsidRPr="00F158C1" w:rsidRDefault="00FB616B" w:rsidP="00FB616B">
      <w:pPr>
        <w:rPr>
          <w:rFonts w:ascii="Arial Rounded MT Bold" w:hAnsi="Arial Rounded MT Bold" w:cs="Arial"/>
          <w:b/>
        </w:rPr>
      </w:pPr>
      <w:r w:rsidRPr="00F158C1">
        <w:rPr>
          <w:rFonts w:ascii="Arial Rounded MT Bold" w:hAnsi="Arial Rounded MT Bold" w:cs="Arial"/>
          <w:b/>
        </w:rPr>
        <w:t>(7.2.1) Marque la opción incorrecta. El PBI per cápita…</w:t>
      </w:r>
    </w:p>
    <w:p w:rsidR="00FB616B" w:rsidRPr="00F158C1" w:rsidRDefault="00FB616B" w:rsidP="00FB616B">
      <w:pPr>
        <w:rPr>
          <w:rFonts w:ascii="Arial Rounded MT Bold" w:hAnsi="Arial Rounded MT Bold" w:cs="Arial"/>
        </w:rPr>
      </w:pPr>
      <w:r w:rsidRPr="00F158C1">
        <w:rPr>
          <w:rFonts w:ascii="Arial Rounded MT Bold" w:hAnsi="Arial Rounded MT Bold" w:cs="Arial"/>
        </w:rPr>
        <w:t xml:space="preserve"> </w:t>
      </w:r>
      <w:r w:rsidRPr="00F158C1">
        <w:rPr>
          <w:rFonts w:ascii="Arial Rounded MT Bold" w:hAnsi="Arial Rounded MT Bold" w:cs="Arial"/>
          <w:highlight w:val="yellow"/>
        </w:rPr>
        <w:t>…si es elevado, indica que el país goza de un alto bienestar y un crecimiento elevado.</w:t>
      </w:r>
    </w:p>
    <w:p w:rsidR="00FB616B" w:rsidRPr="00F158C1" w:rsidRDefault="00FB616B" w:rsidP="00A720E7">
      <w:pPr>
        <w:rPr>
          <w:rFonts w:ascii="Arial Rounded MT Bold" w:hAnsi="Arial Rounded MT Bold"/>
        </w:rPr>
      </w:pPr>
    </w:p>
    <w:p w:rsidR="004171F3" w:rsidRPr="00F158C1" w:rsidRDefault="004171F3" w:rsidP="00A720E7">
      <w:pPr>
        <w:rPr>
          <w:rFonts w:ascii="Arial Rounded MT Bold" w:hAnsi="Arial Rounded MT Bold"/>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( 7.2.1 ) El PIB per cápita...</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17"/>
      </w:tblGrid>
      <w:tr w:rsidR="004171F3" w:rsidRPr="004171F3" w:rsidTr="004171F3">
        <w:trPr>
          <w:tblCellSpacing w:w="0" w:type="dxa"/>
        </w:trPr>
        <w:tc>
          <w:tcPr>
            <w:tcW w:w="0" w:type="auto"/>
            <w:shd w:val="clear" w:color="auto" w:fill="23FF23"/>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r w:rsidRPr="004171F3">
              <w:rPr>
                <w:rFonts w:ascii="Arial Rounded MT Bold" w:eastAsia="Times New Roman" w:hAnsi="Arial Rounded MT Bold" w:cs="Arial"/>
                <w:lang w:eastAsia="es-AR"/>
              </w:rPr>
              <w:t>Se utiliza para medir el bienestar económico de un país</w:t>
            </w:r>
          </w:p>
        </w:tc>
      </w:tr>
      <w:tr w:rsidR="004171F3" w:rsidRPr="004171F3" w:rsidTr="004171F3">
        <w:trPr>
          <w:tblCellSpacing w:w="0" w:type="dxa"/>
        </w:trPr>
        <w:tc>
          <w:tcPr>
            <w:tcW w:w="0" w:type="auto"/>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p>
        </w:tc>
      </w:tr>
    </w:tbl>
    <w:p w:rsidR="004171F3" w:rsidRPr="00F158C1" w:rsidRDefault="004171F3" w:rsidP="00A720E7">
      <w:pPr>
        <w:rPr>
          <w:rFonts w:ascii="Arial Rounded MT Bold" w:hAnsi="Arial Rounded MT Bold"/>
        </w:rPr>
      </w:pPr>
    </w:p>
    <w:p w:rsidR="00FB616B" w:rsidRPr="00F158C1" w:rsidRDefault="00FB616B" w:rsidP="00FB616B">
      <w:pPr>
        <w:jc w:val="both"/>
        <w:rPr>
          <w:rFonts w:ascii="Arial Rounded MT Bold" w:hAnsi="Arial Rounded MT Bold" w:cs="Arial"/>
          <w:b/>
        </w:rPr>
      </w:pPr>
      <w:r w:rsidRPr="00F158C1">
        <w:rPr>
          <w:rFonts w:ascii="Arial Rounded MT Bold" w:hAnsi="Arial Rounded MT Bold" w:cs="Arial"/>
          <w:b/>
        </w:rPr>
        <w:t>(7.2.2)  Del cociente entre el PBI nominal del periodo t y el PBI real del mismo periodo (calculado según el método tradicional) obtenemos:</w:t>
      </w:r>
    </w:p>
    <w:p w:rsidR="00FB616B" w:rsidRPr="00F158C1" w:rsidRDefault="00FB616B" w:rsidP="00FB616B">
      <w:pPr>
        <w:jc w:val="both"/>
        <w:rPr>
          <w:rFonts w:ascii="Arial Rounded MT Bold" w:hAnsi="Arial Rounded MT Bold" w:cs="Arial"/>
          <w:b/>
          <w:i/>
        </w:rPr>
      </w:pPr>
    </w:p>
    <w:p w:rsidR="00FB616B" w:rsidRPr="00F158C1" w:rsidRDefault="00FB616B" w:rsidP="00FB616B">
      <w:pPr>
        <w:jc w:val="both"/>
        <w:rPr>
          <w:rFonts w:ascii="Arial Rounded MT Bold" w:hAnsi="Arial Rounded MT Bold" w:cs="Arial"/>
          <w:b/>
          <w:i/>
        </w:rPr>
      </w:pPr>
      <w:r w:rsidRPr="00F158C1">
        <w:rPr>
          <w:rFonts w:ascii="Arial Rounded MT Bold" w:hAnsi="Arial Rounded MT Bold" w:cs="Arial"/>
          <w:b/>
          <w:i/>
          <w:highlight w:val="yellow"/>
        </w:rPr>
        <w:t>El deflactor del PBI</w:t>
      </w:r>
    </w:p>
    <w:p w:rsidR="00FB616B" w:rsidRPr="00F158C1" w:rsidRDefault="00FB616B" w:rsidP="00FB616B">
      <w:pPr>
        <w:jc w:val="both"/>
        <w:rPr>
          <w:rFonts w:ascii="Arial Rounded MT Bold" w:hAnsi="Arial Rounded MT Bold" w:cs="Arial"/>
          <w:i/>
        </w:rPr>
      </w:pPr>
      <w:r w:rsidRPr="00F158C1">
        <w:rPr>
          <w:rFonts w:ascii="Arial Rounded MT Bold" w:hAnsi="Arial Rounded MT Bold" w:cs="Arial"/>
          <w:i/>
        </w:rPr>
        <w:t>Def= (PBI Nominal/PBI Real)*100</w:t>
      </w:r>
    </w:p>
    <w:p w:rsidR="00FB616B" w:rsidRPr="00F158C1" w:rsidRDefault="00FB616B" w:rsidP="00FB616B">
      <w:pPr>
        <w:jc w:val="both"/>
        <w:rPr>
          <w:rFonts w:ascii="Arial Rounded MT Bold" w:hAnsi="Arial Rounded MT Bold" w:cs="Arial"/>
          <w:b/>
        </w:rPr>
      </w:pPr>
      <w:r w:rsidRPr="00F158C1">
        <w:rPr>
          <w:rFonts w:ascii="Arial Rounded MT Bold" w:hAnsi="Arial Rounded MT Bold" w:cs="Arial"/>
          <w:b/>
        </w:rPr>
        <w:lastRenderedPageBreak/>
        <w:t>(7.2.2) Un economía presenta los sgtes datos: el PBI en 2011 fue de 308 mil millones; el PBI de 2010 fue de 280 mil millones; el nivel de precios en 2010 fue de 100, mientras que el nivel de precios en 2011 fue de 98; por lo tanto la economía crecio:</w:t>
      </w:r>
    </w:p>
    <w:p w:rsidR="00FB616B" w:rsidRPr="00F158C1" w:rsidRDefault="00FB616B" w:rsidP="00FB616B">
      <w:pPr>
        <w:jc w:val="both"/>
        <w:rPr>
          <w:rFonts w:ascii="Arial Rounded MT Bold" w:hAnsi="Arial Rounded MT Bold" w:cs="Arial"/>
        </w:rPr>
      </w:pPr>
      <w:r w:rsidRPr="00F158C1">
        <w:rPr>
          <w:rFonts w:ascii="Arial Rounded MT Bold" w:hAnsi="Arial Rounded MT Bold" w:cs="Arial"/>
          <w:highlight w:val="yellow"/>
        </w:rPr>
        <w:t>12% en 2000</w:t>
      </w:r>
    </w:p>
    <w:p w:rsidR="00FB616B" w:rsidRPr="00F158C1" w:rsidRDefault="00FB616B" w:rsidP="00FB616B">
      <w:pPr>
        <w:jc w:val="both"/>
        <w:rPr>
          <w:rFonts w:ascii="Arial Rounded MT Bold" w:hAnsi="Arial Rounded MT Bold" w:cs="Arial"/>
          <w:i/>
        </w:rPr>
      </w:pPr>
      <w:r w:rsidRPr="00F158C1">
        <w:rPr>
          <w:rFonts w:ascii="Arial Rounded MT Bold" w:hAnsi="Arial Rounded MT Bold" w:cs="Arial"/>
          <w:i/>
        </w:rPr>
        <w:t>PBI real 2010= (280/100)*100= 280</w:t>
      </w:r>
    </w:p>
    <w:p w:rsidR="00FB616B" w:rsidRPr="00F158C1" w:rsidRDefault="00FB616B" w:rsidP="00FB616B">
      <w:pPr>
        <w:jc w:val="both"/>
        <w:rPr>
          <w:rFonts w:ascii="Arial Rounded MT Bold" w:hAnsi="Arial Rounded MT Bold" w:cs="Arial"/>
          <w:i/>
        </w:rPr>
      </w:pPr>
      <w:r w:rsidRPr="00F158C1">
        <w:rPr>
          <w:rFonts w:ascii="Arial Rounded MT Bold" w:hAnsi="Arial Rounded MT Bold" w:cs="Arial"/>
          <w:i/>
        </w:rPr>
        <w:t>PBI real 2011= (308/98)*100= 314.29</w:t>
      </w:r>
    </w:p>
    <w:p w:rsidR="00FB616B" w:rsidRPr="00F158C1" w:rsidRDefault="00FB616B" w:rsidP="00FB616B">
      <w:pPr>
        <w:jc w:val="both"/>
        <w:rPr>
          <w:rFonts w:ascii="Arial Rounded MT Bold" w:hAnsi="Arial Rounded MT Bold" w:cs="Arial"/>
          <w:i/>
        </w:rPr>
      </w:pPr>
      <w:r w:rsidRPr="00F158C1">
        <w:rPr>
          <w:rFonts w:ascii="Arial Rounded MT Bold" w:hAnsi="Arial Rounded MT Bold" w:cs="Arial"/>
          <w:i/>
        </w:rPr>
        <w:t>El crecimiento será (314.29/280)-1= 0.12</w:t>
      </w:r>
    </w:p>
    <w:p w:rsidR="00FB616B" w:rsidRPr="00F158C1" w:rsidRDefault="00FB616B" w:rsidP="00FB616B">
      <w:pPr>
        <w:jc w:val="both"/>
        <w:rPr>
          <w:rFonts w:ascii="Arial Rounded MT Bold" w:hAnsi="Arial Rounded MT Bold" w:cs="Arial"/>
        </w:rPr>
      </w:pPr>
    </w:p>
    <w:p w:rsidR="00FB616B" w:rsidRPr="00F158C1" w:rsidRDefault="00FB616B" w:rsidP="00FB616B">
      <w:pPr>
        <w:rPr>
          <w:rFonts w:ascii="Arial Rounded MT Bold" w:eastAsia="Times New Roman" w:hAnsi="Arial Rounded MT Bold" w:cs="Arial"/>
          <w:b/>
          <w:bCs/>
          <w:lang w:eastAsia="es-ES"/>
        </w:rPr>
      </w:pPr>
    </w:p>
    <w:p w:rsidR="00FB616B" w:rsidRPr="00F158C1" w:rsidRDefault="00FB616B" w:rsidP="00FB616B">
      <w:pPr>
        <w:rPr>
          <w:rFonts w:ascii="Arial Rounded MT Bold" w:eastAsia="Times New Roman" w:hAnsi="Arial Rounded MT Bold" w:cs="Arial"/>
          <w:b/>
          <w:bCs/>
          <w:lang w:eastAsia="es-ES"/>
        </w:rPr>
      </w:pPr>
      <w:r w:rsidRPr="00F158C1">
        <w:rPr>
          <w:rFonts w:ascii="Arial Rounded MT Bold" w:eastAsia="Times New Roman" w:hAnsi="Arial Rounded MT Bold" w:cs="Arial"/>
          <w:b/>
          <w:bCs/>
          <w:lang w:eastAsia="es-ES"/>
        </w:rPr>
        <w:t>(7.2.2) Del cociente entre el P.B.I. nominal del periodo t y el P.B.I. real del mismo periodo (calculado segun el metodo tradicional) obtenemos</w:t>
      </w:r>
    </w:p>
    <w:p w:rsidR="00FB616B" w:rsidRDefault="00FB616B" w:rsidP="00FB616B">
      <w:pPr>
        <w:rPr>
          <w:rFonts w:ascii="Arial Rounded MT Bold" w:eastAsia="Times New Roman" w:hAnsi="Arial Rounded MT Bold" w:cs="Arial"/>
          <w:lang w:eastAsia="es-ES"/>
        </w:rPr>
      </w:pPr>
      <w:r w:rsidRPr="00F158C1">
        <w:rPr>
          <w:rFonts w:ascii="Arial Rounded MT Bold" w:eastAsia="Times New Roman" w:hAnsi="Arial Rounded MT Bold" w:cs="Arial"/>
          <w:highlight w:val="yellow"/>
          <w:lang w:eastAsia="es-ES"/>
        </w:rPr>
        <w:t>la tasa de crecimiento del P.B.I. nominal del periodo t.</w:t>
      </w:r>
    </w:p>
    <w:p w:rsidR="0054629E" w:rsidRPr="00F158C1" w:rsidRDefault="0054629E" w:rsidP="00FB616B">
      <w:pPr>
        <w:rPr>
          <w:rFonts w:ascii="Arial Rounded MT Bold" w:eastAsia="Times New Roman" w:hAnsi="Arial Rounded MT Bold" w:cs="Arial"/>
          <w:lang w:eastAsia="es-ES"/>
        </w:rPr>
      </w:pPr>
    </w:p>
    <w:p w:rsidR="00FB616B" w:rsidRPr="00F158C1" w:rsidRDefault="00FB616B" w:rsidP="00FB616B">
      <w:pPr>
        <w:rPr>
          <w:rFonts w:ascii="Arial Rounded MT Bold" w:eastAsia="Times New Roman" w:hAnsi="Arial Rounded MT Bold" w:cs="Arial"/>
          <w:b/>
          <w:bCs/>
          <w:lang w:eastAsia="es-ES"/>
        </w:rPr>
      </w:pPr>
      <w:r w:rsidRPr="00F158C1">
        <w:rPr>
          <w:rFonts w:ascii="Arial Rounded MT Bold" w:eastAsia="Times New Roman" w:hAnsi="Arial Rounded MT Bold" w:cs="Arial"/>
          <w:b/>
          <w:bCs/>
          <w:lang w:eastAsia="es-ES"/>
        </w:rPr>
        <w:t>(7.2.2) El Indice de Precios al Consumidor (IPC</w:t>
      </w:r>
    </w:p>
    <w:p w:rsidR="00FB616B" w:rsidRDefault="00FB616B" w:rsidP="00FB616B">
      <w:pPr>
        <w:rPr>
          <w:rFonts w:ascii="Arial Rounded MT Bold" w:eastAsia="Times New Roman" w:hAnsi="Arial Rounded MT Bold" w:cs="Arial"/>
          <w:lang w:eastAsia="es-ES"/>
        </w:rPr>
      </w:pPr>
      <w:r w:rsidRPr="00F158C1">
        <w:rPr>
          <w:rFonts w:ascii="Arial Rounded MT Bold" w:eastAsia="Times New Roman" w:hAnsi="Arial Rounded MT Bold" w:cs="Arial"/>
          <w:highlight w:val="yellow"/>
          <w:lang w:eastAsia="es-ES"/>
        </w:rPr>
        <w:t>Se calcula en base al P.B.I</w:t>
      </w:r>
    </w:p>
    <w:p w:rsidR="0054629E" w:rsidRPr="00F158C1" w:rsidRDefault="0054629E" w:rsidP="00FB616B">
      <w:pPr>
        <w:rPr>
          <w:rFonts w:ascii="Arial Rounded MT Bold" w:eastAsia="Times New Roman" w:hAnsi="Arial Rounded MT Bold" w:cs="Arial"/>
          <w:b/>
          <w:bCs/>
          <w:lang w:eastAsia="es-ES"/>
        </w:rPr>
      </w:pPr>
    </w:p>
    <w:p w:rsidR="00FB616B" w:rsidRPr="00F158C1" w:rsidRDefault="00FB616B" w:rsidP="00FB616B">
      <w:pPr>
        <w:rPr>
          <w:rFonts w:ascii="Arial Rounded MT Bold" w:hAnsi="Arial Rounded MT Bold" w:cs="Arial"/>
        </w:rPr>
      </w:pPr>
      <w:r w:rsidRPr="00F158C1">
        <w:rPr>
          <w:rFonts w:ascii="Arial Rounded MT Bold" w:eastAsia="Times New Roman" w:hAnsi="Arial Rounded MT Bold" w:cs="Arial"/>
          <w:b/>
          <w:bCs/>
          <w:lang w:eastAsia="es-ES"/>
        </w:rPr>
        <w:t>(7.2.2) Si el producto real del año 2005 fue 310420 millones de pesos y el Índice de Precios Implícitos del aÑo 2005 fue 110, entonces el PIB nominal del a?o 2005 , en millones de pesos, sera:</w:t>
      </w:r>
      <w:r w:rsidR="0054629E">
        <w:rPr>
          <w:rFonts w:ascii="Arial Rounded MT Bold" w:eastAsia="Times New Roman" w:hAnsi="Arial Rounded MT Bold" w:cs="Arial"/>
          <w:b/>
          <w:bCs/>
          <w:lang w:eastAsia="es-ES"/>
        </w:rPr>
        <w:tab/>
        <w:t>………………..</w:t>
      </w:r>
      <w:r w:rsidRPr="00F158C1">
        <w:rPr>
          <w:rFonts w:ascii="Arial Rounded MT Bold" w:eastAsia="Times New Roman" w:hAnsi="Arial Rounded MT Bold" w:cs="Arial"/>
          <w:highlight w:val="yellow"/>
          <w:lang w:eastAsia="es-ES"/>
        </w:rPr>
        <w:t>341460</w:t>
      </w:r>
    </w:p>
    <w:p w:rsidR="00FB616B" w:rsidRPr="00F158C1" w:rsidRDefault="00FB616B" w:rsidP="00A720E7">
      <w:pPr>
        <w:rPr>
          <w:rFonts w:ascii="Arial Rounded MT Bold" w:hAnsi="Arial Rounded MT Bold"/>
        </w:rPr>
      </w:pPr>
    </w:p>
    <w:p w:rsidR="00B51708" w:rsidRPr="00F158C1" w:rsidRDefault="00B51708" w:rsidP="00A720E7">
      <w:pPr>
        <w:rPr>
          <w:rFonts w:ascii="Arial Rounded MT Bold" w:hAnsi="Arial Rounded MT Bold"/>
        </w:rPr>
      </w:pPr>
      <w:r w:rsidRPr="00F158C1">
        <w:rPr>
          <w:rFonts w:ascii="Arial Rounded MT Bold" w:hAnsi="Arial Rounded MT Bold"/>
        </w:rPr>
        <w:t xml:space="preserve">7.2.2 El índice de precios al consumidor es calculada </w:t>
      </w:r>
    </w:p>
    <w:p w:rsidR="00B51708" w:rsidRPr="00F158C1" w:rsidRDefault="00B51708" w:rsidP="00A720E7">
      <w:pPr>
        <w:rPr>
          <w:rFonts w:ascii="Arial Rounded MT Bold" w:hAnsi="Arial Rounded MT Bold"/>
        </w:rPr>
      </w:pPr>
      <w:r w:rsidRPr="00F158C1">
        <w:rPr>
          <w:rFonts w:ascii="Arial Rounded MT Bold" w:hAnsi="Arial Rounded MT Bold"/>
        </w:rPr>
        <w:t>En base a una canasta de bienes y servicios consumida por un consumidor representativo</w:t>
      </w:r>
    </w:p>
    <w:p w:rsidR="004673E2" w:rsidRPr="00F158C1" w:rsidRDefault="004673E2" w:rsidP="00A720E7">
      <w:pPr>
        <w:rPr>
          <w:rFonts w:ascii="Arial Rounded MT Bold" w:hAnsi="Arial Rounded MT Bold"/>
        </w:rPr>
      </w:pPr>
    </w:p>
    <w:p w:rsidR="004673E2" w:rsidRPr="00F158C1" w:rsidRDefault="004673E2" w:rsidP="00A720E7">
      <w:pPr>
        <w:rPr>
          <w:rFonts w:ascii="Arial Rounded MT Bold" w:hAnsi="Arial Rounded MT Bold"/>
        </w:rPr>
      </w:pPr>
      <w:r w:rsidRPr="00F158C1">
        <w:rPr>
          <w:rFonts w:ascii="Arial Rounded MT Bold" w:hAnsi="Arial Rounded MT Bold"/>
        </w:rPr>
        <w:t>7.2.2 El pbi de una economis valuada a pecio del año corriente fue 205MM en el año 1983 y 221MM en el año siguiente, mientras que el pib de esa economía valuado a precios del año 1981 fue 198MM en 1983 y 208MM en el año siguente. Entonce el defalctor del pbi asumió el valor: 103,5354 para el año 83, 106,2500 para el año 1984</w:t>
      </w:r>
    </w:p>
    <w:p w:rsidR="00B823E5" w:rsidRPr="00F158C1" w:rsidRDefault="00B823E5" w:rsidP="00A720E7">
      <w:pPr>
        <w:rPr>
          <w:rFonts w:ascii="Arial Rounded MT Bold" w:hAnsi="Arial Rounded MT Bold"/>
        </w:rPr>
      </w:pPr>
    </w:p>
    <w:p w:rsidR="00B823E5" w:rsidRPr="00F158C1" w:rsidRDefault="00B823E5" w:rsidP="00A720E7">
      <w:pPr>
        <w:rPr>
          <w:rFonts w:ascii="Arial Rounded MT Bold" w:hAnsi="Arial Rounded MT Bold" w:cs="Arial"/>
          <w:color w:val="000000"/>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( 8 ) La estimación de la brecha del PIB sirve para:</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B823E5" w:rsidRPr="00F158C1" w:rsidTr="00B823E5">
        <w:trPr>
          <w:tblCellSpacing w:w="0" w:type="dxa"/>
        </w:trPr>
        <w:tc>
          <w:tcPr>
            <w:tcW w:w="0" w:type="auto"/>
            <w:shd w:val="clear" w:color="auto" w:fill="23FF23"/>
            <w:vAlign w:val="center"/>
            <w:hideMark/>
          </w:tcPr>
          <w:p w:rsidR="00B823E5" w:rsidRPr="00F158C1" w:rsidRDefault="00B823E5" w:rsidP="00B823E5">
            <w:pPr>
              <w:spacing w:after="0" w:line="240" w:lineRule="auto"/>
              <w:rPr>
                <w:rFonts w:ascii="Arial Rounded MT Bold" w:eastAsia="Times New Roman" w:hAnsi="Arial Rounded MT Bold" w:cs="Arial"/>
                <w:lang w:eastAsia="es-AR"/>
              </w:rPr>
            </w:pPr>
            <w:r w:rsidRPr="00F158C1">
              <w:rPr>
                <w:rFonts w:ascii="Arial Rounded MT Bold" w:eastAsia="Times New Roman" w:hAnsi="Arial Rounded MT Bold" w:cs="Arial"/>
                <w:lang w:eastAsia="es-AR"/>
              </w:rPr>
              <w:t>Si el PIB se situa por debajo del potencial, la politica economica debera ser tal que aumente la produccion y reducir costos sociales como el desempleo.</w:t>
            </w:r>
          </w:p>
        </w:tc>
      </w:tr>
      <w:tr w:rsidR="00B823E5" w:rsidRPr="00F158C1" w:rsidTr="00B823E5">
        <w:trPr>
          <w:tblCellSpacing w:w="0" w:type="dxa"/>
        </w:trPr>
        <w:tc>
          <w:tcPr>
            <w:tcW w:w="0" w:type="auto"/>
            <w:vAlign w:val="center"/>
            <w:hideMark/>
          </w:tcPr>
          <w:p w:rsidR="00B823E5" w:rsidRPr="00F158C1" w:rsidRDefault="00B823E5" w:rsidP="00B823E5">
            <w:pPr>
              <w:spacing w:after="0" w:line="240" w:lineRule="auto"/>
              <w:rPr>
                <w:rFonts w:ascii="Arial Rounded MT Bold" w:eastAsia="Times New Roman" w:hAnsi="Arial Rounded MT Bold" w:cs="Arial"/>
                <w:lang w:eastAsia="es-AR"/>
              </w:rPr>
            </w:pPr>
          </w:p>
        </w:tc>
      </w:tr>
    </w:tbl>
    <w:p w:rsidR="00B823E5" w:rsidRPr="00F158C1" w:rsidRDefault="00B823E5" w:rsidP="00A720E7">
      <w:pPr>
        <w:rPr>
          <w:rFonts w:ascii="Arial Rounded MT Bold" w:hAnsi="Arial Rounded MT Bold" w:cs="Arial"/>
          <w:color w:val="000000"/>
        </w:rPr>
      </w:pPr>
    </w:p>
    <w:p w:rsidR="00B823E5" w:rsidRPr="00F158C1" w:rsidRDefault="004171F3" w:rsidP="00A720E7">
      <w:pPr>
        <w:rPr>
          <w:rFonts w:ascii="Arial Rounded MT Bold" w:hAnsi="Arial Rounded MT Bold" w:cs="Arial"/>
          <w:color w:val="000000"/>
        </w:rPr>
      </w:pPr>
      <w:r w:rsidRPr="00F158C1">
        <w:rPr>
          <w:rStyle w:val="apple-converted-space"/>
          <w:rFonts w:ascii="Arial Rounded MT Bold" w:hAnsi="Arial Rounded MT Bold" w:cs="Arial"/>
          <w:b/>
          <w:bCs/>
          <w:color w:val="000000"/>
        </w:rPr>
        <w:lastRenderedPageBreak/>
        <w:t> </w:t>
      </w:r>
      <w:r w:rsidRPr="00F158C1">
        <w:rPr>
          <w:rFonts w:ascii="Arial Rounded MT Bold" w:hAnsi="Arial Rounded MT Bold" w:cs="Arial"/>
          <w:color w:val="000000"/>
        </w:rPr>
        <w:t>( 8 ) El producto potencial es:</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930"/>
      </w:tblGrid>
      <w:tr w:rsidR="004171F3" w:rsidRPr="004171F3" w:rsidTr="004171F3">
        <w:trPr>
          <w:tblCellSpacing w:w="0" w:type="dxa"/>
        </w:trPr>
        <w:tc>
          <w:tcPr>
            <w:tcW w:w="0" w:type="auto"/>
            <w:shd w:val="clear" w:color="auto" w:fill="23FF23"/>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r w:rsidRPr="004171F3">
              <w:rPr>
                <w:rFonts w:ascii="Arial Rounded MT Bold" w:eastAsia="Times New Roman" w:hAnsi="Arial Rounded MT Bold" w:cs="Arial"/>
                <w:lang w:eastAsia="es-AR"/>
              </w:rPr>
              <w:t>Una medida del nivel de oferta agregada sostenible en el tiempo.</w:t>
            </w:r>
          </w:p>
        </w:tc>
      </w:tr>
      <w:tr w:rsidR="004171F3" w:rsidRPr="004171F3" w:rsidTr="004171F3">
        <w:trPr>
          <w:tblCellSpacing w:w="0" w:type="dxa"/>
        </w:trPr>
        <w:tc>
          <w:tcPr>
            <w:tcW w:w="0" w:type="auto"/>
            <w:vAlign w:val="center"/>
            <w:hideMark/>
          </w:tcPr>
          <w:p w:rsidR="004171F3" w:rsidRPr="004171F3" w:rsidRDefault="004171F3" w:rsidP="004171F3">
            <w:pPr>
              <w:spacing w:after="0" w:line="240" w:lineRule="auto"/>
              <w:rPr>
                <w:rFonts w:ascii="Arial Rounded MT Bold" w:eastAsia="Times New Roman" w:hAnsi="Arial Rounded MT Bold" w:cs="Arial"/>
                <w:lang w:eastAsia="es-AR"/>
              </w:rPr>
            </w:pPr>
          </w:p>
        </w:tc>
      </w:tr>
    </w:tbl>
    <w:p w:rsidR="00B823E5" w:rsidRPr="00F158C1" w:rsidRDefault="00B823E5" w:rsidP="00A720E7">
      <w:pPr>
        <w:rPr>
          <w:rFonts w:ascii="Arial Rounded MT Bold" w:hAnsi="Arial Rounded MT Bold"/>
        </w:rPr>
      </w:pPr>
    </w:p>
    <w:p w:rsidR="00FB616B" w:rsidRPr="00F158C1" w:rsidRDefault="00FB616B" w:rsidP="00FB616B">
      <w:pPr>
        <w:rPr>
          <w:rFonts w:ascii="Arial Rounded MT Bold" w:hAnsi="Arial Rounded MT Bold" w:cs="Arial"/>
          <w:b/>
        </w:rPr>
      </w:pPr>
      <w:r w:rsidRPr="00F158C1">
        <w:rPr>
          <w:rFonts w:ascii="Arial Rounded MT Bold" w:hAnsi="Arial Rounded MT Bold" w:cs="Arial"/>
          <w:b/>
        </w:rPr>
        <w:t>(8) Marque la incorrecta. El producto potencial…</w:t>
      </w:r>
    </w:p>
    <w:p w:rsidR="00FB616B" w:rsidRDefault="00FB616B" w:rsidP="00FB616B">
      <w:pPr>
        <w:rPr>
          <w:rFonts w:ascii="Arial Rounded MT Bold" w:hAnsi="Arial Rounded MT Bold" w:cs="Arial"/>
        </w:rPr>
      </w:pPr>
      <w:r w:rsidRPr="00F158C1">
        <w:rPr>
          <w:rFonts w:ascii="Arial Rounded MT Bold" w:hAnsi="Arial Rounded MT Bold" w:cs="Arial"/>
          <w:color w:val="FF0000"/>
        </w:rPr>
        <w:t xml:space="preserve"> </w:t>
      </w:r>
      <w:r w:rsidRPr="00F158C1">
        <w:rPr>
          <w:rFonts w:ascii="Arial Rounded MT Bold" w:hAnsi="Arial Rounded MT Bold" w:cs="Arial"/>
          <w:highlight w:val="yellow"/>
        </w:rPr>
        <w:t>es una variable directamente observable.</w:t>
      </w:r>
      <w:r w:rsidRPr="00F158C1">
        <w:rPr>
          <w:rFonts w:ascii="Arial Rounded MT Bold" w:hAnsi="Arial Rounded MT Bold" w:cs="Arial"/>
        </w:rPr>
        <w:t xml:space="preserve"> </w:t>
      </w:r>
    </w:p>
    <w:p w:rsidR="00A908C2" w:rsidRPr="00F158C1" w:rsidRDefault="00A908C2" w:rsidP="00FB616B">
      <w:pPr>
        <w:rPr>
          <w:rFonts w:ascii="Arial Rounded MT Bold" w:hAnsi="Arial Rounded MT Bold" w:cs="Arial"/>
        </w:rPr>
      </w:pPr>
    </w:p>
    <w:p w:rsidR="00FB616B" w:rsidRPr="00F158C1" w:rsidRDefault="00FB616B" w:rsidP="00FB616B">
      <w:pPr>
        <w:jc w:val="both"/>
        <w:rPr>
          <w:rFonts w:ascii="Arial Rounded MT Bold" w:hAnsi="Arial Rounded MT Bold" w:cs="Arial"/>
          <w:b/>
        </w:rPr>
      </w:pPr>
      <w:r w:rsidRPr="00F158C1">
        <w:rPr>
          <w:rFonts w:ascii="Arial Rounded MT Bold" w:hAnsi="Arial Rounded MT Bold" w:cs="Arial"/>
          <w:b/>
        </w:rPr>
        <w:t xml:space="preserve">(8.1) Definimos el ciclo económico por </w:t>
      </w:r>
    </w:p>
    <w:p w:rsidR="00FB616B" w:rsidRDefault="00FB616B" w:rsidP="00FB616B">
      <w:pPr>
        <w:jc w:val="both"/>
        <w:rPr>
          <w:rFonts w:ascii="Arial Rounded MT Bold" w:hAnsi="Arial Rounded MT Bold" w:cs="Arial"/>
        </w:rPr>
      </w:pPr>
      <w:r w:rsidRPr="00F158C1">
        <w:rPr>
          <w:rFonts w:ascii="Arial Rounded MT Bold" w:hAnsi="Arial Rounded MT Bold" w:cs="Arial"/>
          <w:highlight w:val="yellow"/>
        </w:rPr>
        <w:t>Las fluctuaciones del PBI alrededor de su tendencia de largo plazo</w:t>
      </w:r>
    </w:p>
    <w:p w:rsidR="00A908C2" w:rsidRPr="00F158C1" w:rsidRDefault="00A908C2" w:rsidP="00FB616B">
      <w:pPr>
        <w:jc w:val="both"/>
        <w:rPr>
          <w:rFonts w:ascii="Arial Rounded MT Bold" w:hAnsi="Arial Rounded MT Bold" w:cs="Arial"/>
        </w:rPr>
      </w:pPr>
    </w:p>
    <w:p w:rsidR="00FB616B" w:rsidRPr="00F158C1" w:rsidRDefault="00FB616B" w:rsidP="00FB616B">
      <w:pPr>
        <w:jc w:val="both"/>
        <w:rPr>
          <w:rFonts w:ascii="Arial Rounded MT Bold" w:hAnsi="Arial Rounded MT Bold" w:cs="Arial"/>
          <w:b/>
        </w:rPr>
      </w:pPr>
      <w:r w:rsidRPr="00F158C1">
        <w:rPr>
          <w:rFonts w:ascii="Arial Rounded MT Bold" w:hAnsi="Arial Rounded MT Bold" w:cs="Arial"/>
          <w:b/>
        </w:rPr>
        <w:t xml:space="preserve">8.1  La teoría de los ciclos económicos nos enseña que la inversión </w:t>
      </w:r>
    </w:p>
    <w:p w:rsidR="00FB616B" w:rsidRDefault="00FB616B" w:rsidP="00FB616B">
      <w:pPr>
        <w:jc w:val="both"/>
        <w:rPr>
          <w:rFonts w:ascii="Arial Rounded MT Bold" w:hAnsi="Arial Rounded MT Bold" w:cs="Arial"/>
        </w:rPr>
      </w:pPr>
      <w:r w:rsidRPr="00F158C1">
        <w:rPr>
          <w:rFonts w:ascii="Arial Rounded MT Bold" w:hAnsi="Arial Rounded MT Bold" w:cs="Arial"/>
          <w:highlight w:val="yellow"/>
        </w:rPr>
        <w:t>Es pro cíclica y sus fluctuaciones son mayores a las del producto y del consumo</w:t>
      </w:r>
    </w:p>
    <w:p w:rsidR="00A908C2" w:rsidRPr="00F158C1" w:rsidRDefault="00A908C2" w:rsidP="00FB616B">
      <w:pPr>
        <w:jc w:val="both"/>
        <w:rPr>
          <w:rFonts w:ascii="Arial Rounded MT Bold" w:hAnsi="Arial Rounded MT Bold" w:cs="Arial"/>
        </w:rPr>
      </w:pPr>
    </w:p>
    <w:p w:rsidR="00FB616B" w:rsidRPr="00F158C1" w:rsidRDefault="00FB616B" w:rsidP="00FB616B">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(8.1.1) El PIB  a largo plazo será mayor para una economía que (marque la incorrecta):</w:t>
      </w:r>
    </w:p>
    <w:p w:rsidR="00FB616B" w:rsidRPr="00F158C1" w:rsidRDefault="00FB616B" w:rsidP="00FB616B">
      <w:pPr>
        <w:pStyle w:val="Sinespaciado"/>
        <w:jc w:val="both"/>
        <w:rPr>
          <w:rFonts w:ascii="Arial Rounded MT Bold" w:hAnsi="Arial Rounded MT Bold" w:cs="Arial"/>
          <w:b/>
          <w:lang w:val="es-ES_tradnl"/>
        </w:rPr>
      </w:pPr>
    </w:p>
    <w:p w:rsidR="00FB616B" w:rsidRPr="00F158C1" w:rsidRDefault="00FB616B" w:rsidP="00FB616B">
      <w:pPr>
        <w:pStyle w:val="Sinespaciado"/>
        <w:jc w:val="both"/>
        <w:rPr>
          <w:rFonts w:ascii="Arial Rounded MT Bold" w:hAnsi="Arial Rounded MT Bold" w:cs="Arial"/>
          <w:lang w:val="es-ES_tradnl"/>
        </w:rPr>
      </w:pPr>
      <w:r w:rsidRPr="00F158C1">
        <w:rPr>
          <w:rFonts w:ascii="Arial Rounded MT Bold" w:hAnsi="Arial Rounded MT Bold" w:cs="Arial"/>
          <w:highlight w:val="yellow"/>
          <w:lang w:val="es-ES_tradnl"/>
        </w:rPr>
        <w:t>Tenga una menor tasa de ahorro y menor tasa de crecimiento demográfico</w:t>
      </w:r>
    </w:p>
    <w:p w:rsidR="00FB616B" w:rsidRPr="00F158C1" w:rsidRDefault="00FB616B" w:rsidP="00A720E7">
      <w:pPr>
        <w:rPr>
          <w:rFonts w:ascii="Arial Rounded MT Bold" w:hAnsi="Arial Rounded MT Bold"/>
        </w:rPr>
      </w:pPr>
    </w:p>
    <w:p w:rsidR="00A720E7" w:rsidRPr="00F158C1" w:rsidRDefault="00A720E7" w:rsidP="00A720E7">
      <w:pPr>
        <w:rPr>
          <w:rFonts w:ascii="Arial Rounded MT Bold" w:hAnsi="Arial Rounded MT Bold"/>
        </w:rPr>
      </w:pPr>
      <w:r w:rsidRPr="00F158C1">
        <w:rPr>
          <w:rFonts w:ascii="Arial Rounded MT Bold" w:hAnsi="Arial Rounded MT Bold"/>
        </w:rPr>
        <w:t>( 8.1.1 ) El PIB  a largo plazo será mayor para una economía que(marque la incorrecta):</w:t>
      </w:r>
    </w:p>
    <w:p w:rsidR="00A720E7" w:rsidRPr="00F158C1" w:rsidRDefault="00A720E7" w:rsidP="00A720E7">
      <w:pPr>
        <w:rPr>
          <w:rFonts w:ascii="Arial Rounded MT Bold" w:hAnsi="Arial Rounded MT Bold"/>
        </w:rPr>
      </w:pPr>
      <w:r w:rsidRPr="00F158C1">
        <w:rPr>
          <w:rFonts w:ascii="Arial Rounded MT Bold" w:hAnsi="Arial Rounded MT Bold"/>
        </w:rPr>
        <w:t xml:space="preserve">D) </w:t>
      </w:r>
      <w:r w:rsidRPr="00F158C1">
        <w:rPr>
          <w:rFonts w:ascii="Arial Rounded MT Bold" w:hAnsi="Arial Rounded MT Bold"/>
          <w:highlight w:val="yellow"/>
        </w:rPr>
        <w:t>Tenga una mayor tasa de ahorro</w:t>
      </w:r>
    </w:p>
    <w:p w:rsidR="00D34EBD" w:rsidRPr="00F158C1" w:rsidRDefault="00D34EBD" w:rsidP="00A720E7">
      <w:pPr>
        <w:rPr>
          <w:rFonts w:ascii="Arial Rounded MT Bold" w:hAnsi="Arial Rounded MT Bold"/>
        </w:rPr>
      </w:pPr>
    </w:p>
    <w:p w:rsidR="00D34EBD" w:rsidRPr="00F158C1" w:rsidRDefault="00D34EBD" w:rsidP="00A720E7">
      <w:pPr>
        <w:rPr>
          <w:rFonts w:ascii="Arial Rounded MT Bold" w:hAnsi="Arial Rounded MT Bold" w:cs="Arial"/>
          <w:color w:val="000000"/>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( 8.1.2 ) Ante la existencia de ciclos económicos se observa que:</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D34EBD" w:rsidRPr="00D34EBD" w:rsidTr="00D34EBD">
        <w:trPr>
          <w:tblCellSpacing w:w="0" w:type="dxa"/>
        </w:trPr>
        <w:tc>
          <w:tcPr>
            <w:tcW w:w="0" w:type="auto"/>
            <w:shd w:val="clear" w:color="auto" w:fill="23FF23"/>
            <w:vAlign w:val="center"/>
            <w:hideMark/>
          </w:tcPr>
          <w:p w:rsidR="00D34EBD" w:rsidRPr="00D34EBD" w:rsidRDefault="00D34EBD" w:rsidP="00D34EBD">
            <w:pPr>
              <w:spacing w:after="0" w:line="240" w:lineRule="auto"/>
              <w:rPr>
                <w:rFonts w:ascii="Arial Rounded MT Bold" w:eastAsia="Times New Roman" w:hAnsi="Arial Rounded MT Bold" w:cs="Arial"/>
                <w:lang w:eastAsia="es-AR"/>
              </w:rPr>
            </w:pPr>
            <w:r w:rsidRPr="00D34EBD">
              <w:rPr>
                <w:rFonts w:ascii="Arial Rounded MT Bold" w:eastAsia="Times New Roman" w:hAnsi="Arial Rounded MT Bold" w:cs="Arial"/>
                <w:lang w:eastAsia="es-AR"/>
              </w:rPr>
              <w:t>El gasto de inversión de una empresa es muy volátil ya que depende de las perspectivas económicas del país.</w:t>
            </w:r>
          </w:p>
        </w:tc>
      </w:tr>
      <w:tr w:rsidR="00D34EBD" w:rsidRPr="00D34EBD" w:rsidTr="00D34EBD">
        <w:trPr>
          <w:tblCellSpacing w:w="0" w:type="dxa"/>
        </w:trPr>
        <w:tc>
          <w:tcPr>
            <w:tcW w:w="0" w:type="auto"/>
            <w:vAlign w:val="center"/>
            <w:hideMark/>
          </w:tcPr>
          <w:p w:rsidR="00D34EBD" w:rsidRPr="00D34EBD" w:rsidRDefault="00D34EBD" w:rsidP="00D34EBD">
            <w:pPr>
              <w:spacing w:after="0" w:line="240" w:lineRule="auto"/>
              <w:rPr>
                <w:rFonts w:ascii="Arial Rounded MT Bold" w:eastAsia="Times New Roman" w:hAnsi="Arial Rounded MT Bold" w:cs="Arial"/>
                <w:lang w:eastAsia="es-AR"/>
              </w:rPr>
            </w:pPr>
          </w:p>
        </w:tc>
      </w:tr>
    </w:tbl>
    <w:p w:rsidR="00D34EBD" w:rsidRPr="00F158C1" w:rsidRDefault="00D34EBD" w:rsidP="00A720E7">
      <w:pPr>
        <w:rPr>
          <w:rFonts w:ascii="Arial Rounded MT Bold" w:hAnsi="Arial Rounded MT Bold"/>
        </w:rPr>
      </w:pPr>
    </w:p>
    <w:p w:rsidR="00A720E7" w:rsidRPr="00F158C1" w:rsidRDefault="00A720E7" w:rsidP="00A720E7">
      <w:pPr>
        <w:rPr>
          <w:rFonts w:ascii="Arial Rounded MT Bold" w:hAnsi="Arial Rounded MT Bold"/>
        </w:rPr>
      </w:pPr>
    </w:p>
    <w:p w:rsidR="00FB616B" w:rsidRPr="00F158C1" w:rsidRDefault="00FB616B" w:rsidP="00FB616B">
      <w:pPr>
        <w:jc w:val="both"/>
        <w:rPr>
          <w:rFonts w:ascii="Arial Rounded MT Bold" w:hAnsi="Arial Rounded MT Bold" w:cs="Arial"/>
          <w:b/>
        </w:rPr>
      </w:pPr>
      <w:r w:rsidRPr="00F158C1">
        <w:rPr>
          <w:rFonts w:ascii="Arial Rounded MT Bold" w:hAnsi="Arial Rounded MT Bold" w:cs="Arial"/>
          <w:b/>
          <w:lang w:val="es-ES_tradnl"/>
        </w:rPr>
        <w:t>(</w:t>
      </w:r>
      <w:r w:rsidRPr="00F158C1">
        <w:rPr>
          <w:rFonts w:ascii="Arial Rounded MT Bold" w:hAnsi="Arial Rounded MT Bold" w:cs="Arial"/>
          <w:b/>
        </w:rPr>
        <w:t>8.2.1)  Cuál de las siguientes alternativas es correcta?</w:t>
      </w:r>
    </w:p>
    <w:p w:rsidR="00FB616B" w:rsidRPr="00F158C1" w:rsidRDefault="00FB616B" w:rsidP="00FB616B">
      <w:pPr>
        <w:jc w:val="both"/>
        <w:rPr>
          <w:rFonts w:ascii="Arial Rounded MT Bold" w:hAnsi="Arial Rounded MT Bold" w:cs="Arial"/>
        </w:rPr>
      </w:pPr>
      <w:r w:rsidRPr="00F158C1">
        <w:rPr>
          <w:rFonts w:ascii="Arial Rounded MT Bold" w:hAnsi="Arial Rounded MT Bold" w:cs="Arial"/>
          <w:highlight w:val="yellow"/>
        </w:rPr>
        <w:t>Generalmente, las fluctuaciones en la inversión son mayores que las fluctuaciones en el PBI y se mueven en el mismo sentido</w:t>
      </w:r>
    </w:p>
    <w:p w:rsidR="00FB616B" w:rsidRPr="00F158C1" w:rsidRDefault="00FB616B" w:rsidP="00FB616B">
      <w:pPr>
        <w:pStyle w:val="Sinespaciado"/>
        <w:jc w:val="both"/>
        <w:rPr>
          <w:rFonts w:ascii="Arial Rounded MT Bold" w:hAnsi="Arial Rounded MT Bold" w:cs="Arial"/>
          <w:lang w:val="es-ES_tradnl"/>
        </w:rPr>
      </w:pPr>
    </w:p>
    <w:p w:rsidR="00B823E5" w:rsidRPr="00F158C1" w:rsidRDefault="00B823E5" w:rsidP="00FB616B">
      <w:pPr>
        <w:pStyle w:val="Sinespaciado"/>
        <w:jc w:val="both"/>
        <w:rPr>
          <w:rFonts w:ascii="Arial Rounded MT Bold" w:hAnsi="Arial Rounded MT Bold" w:cs="Arial"/>
          <w:lang w:val="es-ES_tradnl"/>
        </w:rPr>
      </w:pPr>
    </w:p>
    <w:p w:rsidR="00B823E5" w:rsidRPr="00F158C1" w:rsidRDefault="00B823E5" w:rsidP="00FB616B">
      <w:pPr>
        <w:pStyle w:val="Sinespaciado"/>
        <w:jc w:val="both"/>
        <w:rPr>
          <w:rFonts w:ascii="Arial Rounded MT Bold" w:hAnsi="Arial Rounded MT Bold" w:cs="Arial"/>
          <w:color w:val="000000"/>
        </w:rPr>
      </w:pPr>
      <w:r w:rsidRPr="00F158C1">
        <w:rPr>
          <w:rFonts w:ascii="Arial Rounded MT Bold" w:hAnsi="Arial Rounded MT Bold" w:cs="Arial"/>
          <w:color w:val="000000"/>
        </w:rPr>
        <w:t>( 8.2.1 ) Ante un ciclo económico se observa que (marque la incorrecta)</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DE70E7" w:rsidRPr="00DE70E7" w:rsidTr="00DE70E7">
        <w:trPr>
          <w:tblCellSpacing w:w="0" w:type="dxa"/>
        </w:trPr>
        <w:tc>
          <w:tcPr>
            <w:tcW w:w="0" w:type="auto"/>
            <w:shd w:val="clear" w:color="auto" w:fill="23FF23"/>
            <w:vAlign w:val="center"/>
            <w:hideMark/>
          </w:tcPr>
          <w:p w:rsidR="00DE70E7" w:rsidRPr="00DE70E7" w:rsidRDefault="00DE70E7" w:rsidP="00DE70E7">
            <w:pPr>
              <w:spacing w:after="0" w:line="240" w:lineRule="auto"/>
              <w:rPr>
                <w:rFonts w:ascii="Arial Rounded MT Bold" w:eastAsia="Times New Roman" w:hAnsi="Arial Rounded MT Bold" w:cs="Arial"/>
                <w:lang w:eastAsia="es-AR"/>
              </w:rPr>
            </w:pPr>
            <w:r w:rsidRPr="00DE70E7">
              <w:rPr>
                <w:rFonts w:ascii="Arial Rounded MT Bold" w:eastAsia="Times New Roman" w:hAnsi="Arial Rounded MT Bold" w:cs="Arial"/>
                <w:lang w:eastAsia="es-AR"/>
              </w:rPr>
              <w:t>El componente más volátil es el consumo privado ya que depende de la previsibilidad de los empresarios de la perspectiva económica</w:t>
            </w:r>
          </w:p>
        </w:tc>
      </w:tr>
      <w:tr w:rsidR="00DE70E7" w:rsidRPr="00DE70E7" w:rsidTr="00DE70E7">
        <w:trPr>
          <w:tblCellSpacing w:w="0" w:type="dxa"/>
        </w:trPr>
        <w:tc>
          <w:tcPr>
            <w:tcW w:w="0" w:type="auto"/>
            <w:vAlign w:val="center"/>
            <w:hideMark/>
          </w:tcPr>
          <w:p w:rsidR="00DE70E7" w:rsidRPr="00DE70E7" w:rsidRDefault="00DE70E7" w:rsidP="00DE70E7">
            <w:pPr>
              <w:spacing w:after="0" w:line="240" w:lineRule="auto"/>
              <w:rPr>
                <w:rFonts w:ascii="Arial Rounded MT Bold" w:eastAsia="Times New Roman" w:hAnsi="Arial Rounded MT Bold" w:cs="Arial"/>
                <w:lang w:eastAsia="es-AR"/>
              </w:rPr>
            </w:pPr>
          </w:p>
        </w:tc>
      </w:tr>
    </w:tbl>
    <w:p w:rsidR="00DE70E7" w:rsidRPr="00F158C1" w:rsidRDefault="00DE70E7" w:rsidP="00FB616B">
      <w:pPr>
        <w:pStyle w:val="Sinespaciado"/>
        <w:jc w:val="both"/>
        <w:rPr>
          <w:rFonts w:ascii="Arial Rounded MT Bold" w:hAnsi="Arial Rounded MT Bold" w:cs="Arial"/>
          <w:color w:val="000000"/>
        </w:rPr>
      </w:pPr>
    </w:p>
    <w:p w:rsidR="00DE70E7" w:rsidRPr="00F158C1" w:rsidRDefault="00DE70E7" w:rsidP="00FB616B">
      <w:pPr>
        <w:pStyle w:val="Sinespaciado"/>
        <w:jc w:val="both"/>
        <w:rPr>
          <w:rFonts w:ascii="Arial Rounded MT Bold" w:hAnsi="Arial Rounded MT Bold" w:cs="Arial"/>
          <w:lang w:val="es-ES_tradnl"/>
        </w:rPr>
      </w:pPr>
    </w:p>
    <w:p w:rsidR="00FB616B" w:rsidRPr="00F158C1" w:rsidRDefault="00FB616B" w:rsidP="00FB616B">
      <w:pPr>
        <w:pStyle w:val="Sinespaciado"/>
        <w:jc w:val="both"/>
        <w:rPr>
          <w:rFonts w:ascii="Arial Rounded MT Bold" w:hAnsi="Arial Rounded MT Bold" w:cs="Arial"/>
          <w:b/>
          <w:lang w:val="es-ES_tradnl"/>
        </w:rPr>
      </w:pPr>
    </w:p>
    <w:p w:rsidR="00FB616B" w:rsidRPr="00F158C1" w:rsidRDefault="00FB616B" w:rsidP="00FB616B">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 xml:space="preserve">(8.3) El banco Central de un país tiene una política de aumentar la emisión de  dinero un 10% todos los años. Esto sin dudas generara en el largo plazo: </w:t>
      </w:r>
    </w:p>
    <w:p w:rsidR="00FB616B" w:rsidRPr="00F158C1" w:rsidRDefault="00FB616B" w:rsidP="00FB616B">
      <w:pPr>
        <w:pStyle w:val="Sinespaciado"/>
        <w:jc w:val="both"/>
        <w:rPr>
          <w:rFonts w:ascii="Arial Rounded MT Bold" w:hAnsi="Arial Rounded MT Bold" w:cs="Arial"/>
          <w:b/>
          <w:lang w:val="es-ES_tradnl"/>
        </w:rPr>
      </w:pPr>
    </w:p>
    <w:p w:rsidR="00FB616B" w:rsidRPr="00F158C1" w:rsidRDefault="00FB616B" w:rsidP="00FB616B">
      <w:pPr>
        <w:pStyle w:val="Sinespaciado"/>
        <w:jc w:val="both"/>
        <w:rPr>
          <w:rFonts w:ascii="Arial Rounded MT Bold" w:hAnsi="Arial Rounded MT Bold" w:cs="Arial"/>
          <w:lang w:val="es-ES_tradnl"/>
        </w:rPr>
      </w:pPr>
      <w:r w:rsidRPr="00F158C1">
        <w:rPr>
          <w:rFonts w:ascii="Arial Rounded MT Bold" w:hAnsi="Arial Rounded MT Bold" w:cs="Arial"/>
          <w:highlight w:val="yellow"/>
          <w:lang w:val="es-ES_tradnl"/>
        </w:rPr>
        <w:t>Solo efectos en los precios y no tendrá efectos en el PIB real</w:t>
      </w:r>
    </w:p>
    <w:p w:rsidR="00FB616B" w:rsidRDefault="00FB616B" w:rsidP="00A720E7">
      <w:pPr>
        <w:rPr>
          <w:rFonts w:ascii="Arial Rounded MT Bold" w:hAnsi="Arial Rounded MT Bold"/>
        </w:rPr>
      </w:pPr>
    </w:p>
    <w:p w:rsidR="00A908C2" w:rsidRPr="00F158C1" w:rsidRDefault="00A908C2" w:rsidP="00A720E7">
      <w:pPr>
        <w:rPr>
          <w:rFonts w:ascii="Arial Rounded MT Bold" w:hAnsi="Arial Rounded MT Bold"/>
        </w:rPr>
      </w:pPr>
    </w:p>
    <w:p w:rsidR="00FB616B" w:rsidRPr="00F158C1" w:rsidRDefault="00FB616B" w:rsidP="00A720E7">
      <w:pPr>
        <w:rPr>
          <w:rFonts w:ascii="Arial Rounded MT Bold" w:hAnsi="Arial Rounded MT Bold"/>
        </w:rPr>
      </w:pPr>
    </w:p>
    <w:p w:rsidR="009922FB" w:rsidRPr="00F158C1" w:rsidRDefault="009922FB" w:rsidP="00A720E7">
      <w:pPr>
        <w:rPr>
          <w:rFonts w:ascii="Arial Rounded MT Bold" w:hAnsi="Arial Rounded MT Bold"/>
        </w:rPr>
      </w:pPr>
      <w:r w:rsidRPr="00F158C1">
        <w:rPr>
          <w:rFonts w:ascii="Arial Rounded MT Bold" w:hAnsi="Arial Rounded MT Bold"/>
        </w:rPr>
        <w:t>8.3 un aumento en el nivel de tendencia de la oferta monetaria en una eco cerrada ocasiona…</w:t>
      </w:r>
    </w:p>
    <w:p w:rsidR="009922FB" w:rsidRPr="00F158C1" w:rsidRDefault="009922FB" w:rsidP="00A720E7">
      <w:pPr>
        <w:rPr>
          <w:rFonts w:ascii="Arial Rounded MT Bold" w:hAnsi="Arial Rounded MT Bold"/>
        </w:rPr>
      </w:pPr>
      <w:r w:rsidRPr="00F158C1">
        <w:rPr>
          <w:rFonts w:ascii="Arial Rounded MT Bold" w:hAnsi="Arial Rounded MT Bold"/>
        </w:rPr>
        <w:t>Un aumento proporcional en los precios pero no cambia los valores de las variables reales.</w:t>
      </w:r>
    </w:p>
    <w:p w:rsidR="009922FB" w:rsidRPr="00F158C1" w:rsidRDefault="009922FB" w:rsidP="00A720E7">
      <w:pPr>
        <w:rPr>
          <w:rFonts w:ascii="Arial Rounded MT Bold" w:hAnsi="Arial Rounded MT Bold"/>
        </w:rPr>
      </w:pPr>
    </w:p>
    <w:p w:rsidR="002C2A22" w:rsidRPr="00F158C1" w:rsidRDefault="002C2A22" w:rsidP="00A720E7">
      <w:pPr>
        <w:rPr>
          <w:rFonts w:ascii="Arial Rounded MT Bold" w:hAnsi="Arial Rounded MT Bold" w:cs="Arial"/>
          <w:color w:val="000000"/>
        </w:rPr>
      </w:pPr>
      <w:r w:rsidRPr="00F158C1">
        <w:rPr>
          <w:rStyle w:val="apple-converted-space"/>
          <w:rFonts w:ascii="Arial Rounded MT Bold" w:hAnsi="Arial Rounded MT Bold" w:cs="Arial"/>
          <w:b/>
          <w:bCs/>
          <w:color w:val="000000"/>
        </w:rPr>
        <w:t> </w:t>
      </w:r>
      <w:r w:rsidRPr="00F158C1">
        <w:rPr>
          <w:rFonts w:ascii="Arial Rounded MT Bold" w:hAnsi="Arial Rounded MT Bold" w:cs="Arial"/>
          <w:color w:val="000000"/>
        </w:rPr>
        <w:t>( 8.3 ) La neutralidad monetaria afirma...</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44"/>
      </w:tblGrid>
      <w:tr w:rsidR="002C2A22" w:rsidRPr="00F158C1" w:rsidTr="002C2A22">
        <w:trPr>
          <w:tblCellSpacing w:w="0" w:type="dxa"/>
        </w:trPr>
        <w:tc>
          <w:tcPr>
            <w:tcW w:w="0" w:type="auto"/>
            <w:shd w:val="clear" w:color="auto" w:fill="23FF23"/>
            <w:vAlign w:val="center"/>
            <w:hideMark/>
          </w:tcPr>
          <w:p w:rsidR="002C2A22" w:rsidRPr="00F158C1" w:rsidRDefault="002C2A22" w:rsidP="002C2A22">
            <w:pPr>
              <w:spacing w:after="0" w:line="240" w:lineRule="auto"/>
              <w:rPr>
                <w:rFonts w:ascii="Arial Rounded MT Bold" w:eastAsia="Times New Roman" w:hAnsi="Arial Rounded MT Bold" w:cs="Arial"/>
                <w:lang w:eastAsia="es-AR"/>
              </w:rPr>
            </w:pPr>
            <w:r w:rsidRPr="00F158C1">
              <w:rPr>
                <w:rFonts w:ascii="Arial Rounded MT Bold" w:eastAsia="Times New Roman" w:hAnsi="Arial Rounded MT Bold" w:cs="Arial"/>
                <w:lang w:eastAsia="es-AR"/>
              </w:rPr>
              <w:t>Que la cantidad de dinero no produce efectos en las variables reales</w:t>
            </w:r>
          </w:p>
        </w:tc>
      </w:tr>
      <w:tr w:rsidR="002C2A22" w:rsidRPr="00F158C1" w:rsidTr="002C2A22">
        <w:trPr>
          <w:tblCellSpacing w:w="0" w:type="dxa"/>
        </w:trPr>
        <w:tc>
          <w:tcPr>
            <w:tcW w:w="0" w:type="auto"/>
            <w:vAlign w:val="center"/>
            <w:hideMark/>
          </w:tcPr>
          <w:p w:rsidR="002C2A22" w:rsidRPr="00F158C1" w:rsidRDefault="002C2A22" w:rsidP="002C2A22">
            <w:pPr>
              <w:spacing w:after="0" w:line="240" w:lineRule="auto"/>
              <w:rPr>
                <w:rFonts w:ascii="Arial Rounded MT Bold" w:eastAsia="Times New Roman" w:hAnsi="Arial Rounded MT Bold" w:cs="Arial"/>
                <w:lang w:eastAsia="es-AR"/>
              </w:rPr>
            </w:pPr>
          </w:p>
        </w:tc>
      </w:tr>
    </w:tbl>
    <w:p w:rsidR="002C2A22" w:rsidRPr="00F158C1" w:rsidRDefault="002C2A22" w:rsidP="00A720E7">
      <w:pPr>
        <w:rPr>
          <w:rFonts w:ascii="Arial Rounded MT Bold" w:hAnsi="Arial Rounded MT Bold"/>
        </w:rPr>
      </w:pPr>
    </w:p>
    <w:p w:rsidR="00A720E7" w:rsidRPr="00F158C1" w:rsidRDefault="00A720E7" w:rsidP="00A720E7">
      <w:pPr>
        <w:rPr>
          <w:rFonts w:ascii="Arial Rounded MT Bold" w:hAnsi="Arial Rounded MT Bold"/>
        </w:rPr>
      </w:pPr>
    </w:p>
    <w:p w:rsidR="00A720E7" w:rsidRPr="00F158C1" w:rsidRDefault="00A720E7" w:rsidP="00A720E7">
      <w:pPr>
        <w:rPr>
          <w:rFonts w:ascii="Arial Rounded MT Bold" w:hAnsi="Arial Rounded MT Bold"/>
        </w:rPr>
      </w:pPr>
      <w:r w:rsidRPr="00F158C1">
        <w:rPr>
          <w:rFonts w:ascii="Arial Rounded MT Bold" w:hAnsi="Arial Rounded MT Bold"/>
        </w:rPr>
        <w:t xml:space="preserve"> ( 8.3 ) El banco Central de un país tiene una política de aumentar la emisión de  dinero</w:t>
      </w:r>
    </w:p>
    <w:p w:rsidR="00A720E7" w:rsidRPr="00F158C1" w:rsidRDefault="00A720E7" w:rsidP="00A720E7">
      <w:pPr>
        <w:rPr>
          <w:rFonts w:ascii="Arial Rounded MT Bold" w:hAnsi="Arial Rounded MT Bold"/>
        </w:rPr>
      </w:pPr>
      <w:r w:rsidRPr="00F158C1">
        <w:rPr>
          <w:rFonts w:ascii="Arial Rounded MT Bold" w:hAnsi="Arial Rounded MT Bold"/>
        </w:rPr>
        <w:t>un 10% todos los años. Esto sin dudas generara en el largo plazo:</w:t>
      </w:r>
    </w:p>
    <w:p w:rsidR="00A720E7" w:rsidRPr="00F158C1" w:rsidRDefault="00A720E7" w:rsidP="00A720E7">
      <w:pPr>
        <w:rPr>
          <w:rFonts w:ascii="Arial Rounded MT Bold" w:hAnsi="Arial Rounded MT Bold"/>
        </w:rPr>
      </w:pPr>
      <w:r w:rsidRPr="00F158C1">
        <w:rPr>
          <w:rFonts w:ascii="Arial Rounded MT Bold" w:hAnsi="Arial Rounded MT Bold"/>
        </w:rPr>
        <w:t>C</w:t>
      </w:r>
      <w:r w:rsidRPr="00F158C1">
        <w:rPr>
          <w:rFonts w:ascii="Arial Rounded MT Bold" w:hAnsi="Arial Rounded MT Bold"/>
          <w:highlight w:val="yellow"/>
        </w:rPr>
        <w:t>) Solo efectos en los precios y no tendrá efectos en el PIB real</w:t>
      </w:r>
    </w:p>
    <w:p w:rsidR="00A720E7" w:rsidRPr="00F158C1" w:rsidRDefault="00A720E7" w:rsidP="00A720E7">
      <w:pPr>
        <w:rPr>
          <w:rFonts w:ascii="Arial Rounded MT Bold" w:hAnsi="Arial Rounded MT Bold"/>
        </w:rPr>
      </w:pPr>
    </w:p>
    <w:p w:rsidR="00331D08" w:rsidRPr="00F158C1" w:rsidRDefault="00331D08" w:rsidP="00A720E7">
      <w:pPr>
        <w:rPr>
          <w:rFonts w:ascii="Arial Rounded MT Bold" w:hAnsi="Arial Rounded MT Bold"/>
        </w:rPr>
      </w:pPr>
      <w:r w:rsidRPr="00F158C1">
        <w:rPr>
          <w:rFonts w:ascii="Arial Rounded MT Bold" w:hAnsi="Arial Rounded MT Bold"/>
        </w:rPr>
        <w:t>8.4  un shock temporario positivo en las condiciones de la producción por mejoras climáticas junto con una introducción tecnológica que mejora la productividad marginal del cápita por trabajador, ocasionara un aumento en la tasa de interés en una economía cerrada</w:t>
      </w:r>
    </w:p>
    <w:p w:rsidR="00331D08" w:rsidRPr="00F158C1" w:rsidRDefault="00331D08" w:rsidP="00A720E7">
      <w:pPr>
        <w:rPr>
          <w:rFonts w:ascii="Arial Rounded MT Bold" w:hAnsi="Arial Rounded MT Bold"/>
        </w:rPr>
      </w:pPr>
      <w:r w:rsidRPr="00F158C1">
        <w:rPr>
          <w:rFonts w:ascii="Arial Rounded MT Bold" w:hAnsi="Arial Rounded MT Bold"/>
        </w:rPr>
        <w:t>FALSO POR QUE LA TASA DE INTERES BAJA CUANDO LA PRODUCTIVIDAD DEL CAPITAL AUMENTA</w:t>
      </w:r>
    </w:p>
    <w:p w:rsidR="00A720E7" w:rsidRPr="00F158C1" w:rsidRDefault="00A720E7" w:rsidP="00A720E7">
      <w:pPr>
        <w:rPr>
          <w:rFonts w:ascii="Arial Rounded MT Bold" w:hAnsi="Arial Rounded MT Bold"/>
        </w:rPr>
      </w:pPr>
    </w:p>
    <w:p w:rsidR="00FB616B" w:rsidRPr="00F158C1" w:rsidRDefault="00FB616B" w:rsidP="00FB616B">
      <w:pPr>
        <w:jc w:val="both"/>
        <w:rPr>
          <w:rFonts w:ascii="Arial Rounded MT Bold" w:hAnsi="Arial Rounded MT Bold" w:cs="Arial"/>
          <w:b/>
        </w:rPr>
      </w:pPr>
      <w:r w:rsidRPr="00F158C1">
        <w:rPr>
          <w:rFonts w:ascii="Arial Rounded MT Bold" w:hAnsi="Arial Rounded MT Bold" w:cs="Arial"/>
          <w:b/>
        </w:rPr>
        <w:t>(8.4) Un cambio temporario positivo en las condiciones de la producción, que venga acompañada por un cambio en la productividad marginal del capital por trabajador, ocasionara</w:t>
      </w:r>
    </w:p>
    <w:p w:rsidR="00FB616B" w:rsidRDefault="00FB616B" w:rsidP="00FB616B">
      <w:pPr>
        <w:jc w:val="both"/>
        <w:rPr>
          <w:rFonts w:ascii="Arial Rounded MT Bold" w:hAnsi="Arial Rounded MT Bold" w:cs="Arial"/>
        </w:rPr>
      </w:pPr>
      <w:r w:rsidRPr="00F158C1">
        <w:rPr>
          <w:rFonts w:ascii="Arial Rounded MT Bold" w:hAnsi="Arial Rounded MT Bold" w:cs="Arial"/>
          <w:highlight w:val="yellow"/>
        </w:rPr>
        <w:t>Un aumento de la inversión y del ahorro de equilibrio</w:t>
      </w:r>
    </w:p>
    <w:p w:rsidR="00A908C2" w:rsidRPr="00F158C1" w:rsidRDefault="00A908C2" w:rsidP="00FB616B">
      <w:pPr>
        <w:jc w:val="both"/>
        <w:rPr>
          <w:rFonts w:ascii="Arial Rounded MT Bold" w:hAnsi="Arial Rounded MT Bold" w:cs="Arial"/>
        </w:rPr>
      </w:pPr>
    </w:p>
    <w:p w:rsidR="00FB616B" w:rsidRPr="00F158C1" w:rsidRDefault="00FB616B" w:rsidP="00FB616B">
      <w:pPr>
        <w:jc w:val="both"/>
        <w:rPr>
          <w:rFonts w:ascii="Arial Rounded MT Bold" w:hAnsi="Arial Rounded MT Bold" w:cs="Arial"/>
          <w:b/>
        </w:rPr>
      </w:pPr>
      <w:r w:rsidRPr="00F158C1">
        <w:rPr>
          <w:rFonts w:ascii="Arial Rounded MT Bold" w:hAnsi="Arial Rounded MT Bold" w:cs="Arial"/>
          <w:b/>
        </w:rPr>
        <w:lastRenderedPageBreak/>
        <w:t>(8.4) Un “stock” temporario positivo en las condiciones de la producción, por mejoras climáticas junto con una introducción tecnológica que mejora la productividad marginal del capital por trabajador,  ocasionara un aumento en la tasa de interés en una economía cerrada</w:t>
      </w:r>
    </w:p>
    <w:p w:rsidR="00FB616B" w:rsidRPr="00F158C1" w:rsidRDefault="00FB616B" w:rsidP="00FB616B">
      <w:pPr>
        <w:jc w:val="both"/>
        <w:rPr>
          <w:rFonts w:ascii="Arial Rounded MT Bold" w:hAnsi="Arial Rounded MT Bold" w:cs="Arial"/>
        </w:rPr>
      </w:pPr>
      <w:r w:rsidRPr="00F158C1">
        <w:rPr>
          <w:rFonts w:ascii="Arial Rounded MT Bold" w:hAnsi="Arial Rounded MT Bold" w:cs="Arial"/>
          <w:highlight w:val="yellow"/>
        </w:rPr>
        <w:t>Verdadero, si el impacto sobre la invresion es mayor que sobre el ahorro</w:t>
      </w:r>
    </w:p>
    <w:p w:rsidR="00FB616B" w:rsidRPr="00F158C1" w:rsidRDefault="00FB616B" w:rsidP="00FB616B">
      <w:pPr>
        <w:pStyle w:val="Sinespaciado"/>
        <w:jc w:val="both"/>
        <w:rPr>
          <w:rFonts w:ascii="Arial Rounded MT Bold" w:hAnsi="Arial Rounded MT Bold" w:cs="Arial"/>
          <w:lang w:val="es-ES_tradnl"/>
        </w:rPr>
      </w:pPr>
    </w:p>
    <w:p w:rsidR="007A65CD" w:rsidRPr="00F158C1" w:rsidRDefault="007A65CD" w:rsidP="00FB616B">
      <w:pPr>
        <w:pStyle w:val="Sinespaciado"/>
        <w:jc w:val="both"/>
        <w:rPr>
          <w:rFonts w:ascii="Arial Rounded MT Bold" w:hAnsi="Arial Rounded MT Bold" w:cs="Arial"/>
          <w:color w:val="000000"/>
        </w:rPr>
      </w:pPr>
    </w:p>
    <w:p w:rsidR="007A65CD" w:rsidRPr="00F158C1" w:rsidRDefault="007A65CD" w:rsidP="00FB616B">
      <w:pPr>
        <w:pStyle w:val="Sinespaciado"/>
        <w:jc w:val="both"/>
        <w:rPr>
          <w:rFonts w:ascii="Arial Rounded MT Bold" w:hAnsi="Arial Rounded MT Bold" w:cs="Arial"/>
          <w:color w:val="000000"/>
        </w:rPr>
      </w:pPr>
    </w:p>
    <w:p w:rsidR="00FB616B" w:rsidRPr="00F158C1" w:rsidRDefault="007A65CD" w:rsidP="00FB616B">
      <w:pPr>
        <w:pStyle w:val="Sinespaciado"/>
        <w:jc w:val="both"/>
        <w:rPr>
          <w:rFonts w:ascii="Arial Rounded MT Bold" w:hAnsi="Arial Rounded MT Bold" w:cs="Arial"/>
          <w:lang w:val="es-AR"/>
        </w:rPr>
      </w:pPr>
      <w:r w:rsidRPr="00F158C1">
        <w:rPr>
          <w:rFonts w:ascii="Arial Rounded MT Bold" w:hAnsi="Arial Rounded MT Bold" w:cs="Arial"/>
          <w:color w:val="000000"/>
        </w:rPr>
        <w:t>( 8.4.1 ) En el supuesto caso de que una inundación de la Pampa Húmeda Argentina que arrasa transitoriamente con casi la totalidad de la producción de granos, es de esperar que..</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7A65CD" w:rsidRPr="00F158C1" w:rsidTr="007A65CD">
        <w:trPr>
          <w:tblCellSpacing w:w="0" w:type="dxa"/>
        </w:trPr>
        <w:tc>
          <w:tcPr>
            <w:tcW w:w="0" w:type="auto"/>
            <w:shd w:val="clear" w:color="auto" w:fill="23FF23"/>
            <w:vAlign w:val="center"/>
            <w:hideMark/>
          </w:tcPr>
          <w:p w:rsidR="007A65CD" w:rsidRPr="00F158C1" w:rsidRDefault="007A65CD">
            <w:pPr>
              <w:rPr>
                <w:rFonts w:ascii="Arial Rounded MT Bold" w:hAnsi="Arial Rounded MT Bold" w:cs="Arial"/>
              </w:rPr>
            </w:pPr>
            <w:r w:rsidRPr="00F158C1">
              <w:rPr>
                <w:rFonts w:ascii="Arial Rounded MT Bold" w:hAnsi="Arial Rounded MT Bold" w:cs="Arial"/>
              </w:rPr>
              <w:t>Se traslade paralelamente la curva de producción hacia abajo y no se modifiquen los ingresos en valor presente de los consumidores</w:t>
            </w:r>
          </w:p>
        </w:tc>
      </w:tr>
      <w:tr w:rsidR="007A65CD" w:rsidRPr="00F158C1" w:rsidTr="007A65CD">
        <w:trPr>
          <w:tblCellSpacing w:w="0" w:type="dxa"/>
        </w:trPr>
        <w:tc>
          <w:tcPr>
            <w:tcW w:w="0" w:type="auto"/>
            <w:vAlign w:val="center"/>
            <w:hideMark/>
          </w:tcPr>
          <w:p w:rsidR="007A65CD" w:rsidRPr="00F158C1" w:rsidRDefault="007A65CD">
            <w:pPr>
              <w:rPr>
                <w:rFonts w:ascii="Arial Rounded MT Bold" w:hAnsi="Arial Rounded MT Bold" w:cs="Arial"/>
              </w:rPr>
            </w:pPr>
          </w:p>
          <w:p w:rsidR="007A65CD" w:rsidRPr="00F158C1" w:rsidRDefault="007A65CD">
            <w:pPr>
              <w:rPr>
                <w:rFonts w:ascii="Arial Rounded MT Bold" w:hAnsi="Arial Rounded MT Bold" w:cs="Arial"/>
              </w:rPr>
            </w:pPr>
          </w:p>
        </w:tc>
      </w:tr>
    </w:tbl>
    <w:p w:rsidR="00FB616B" w:rsidRPr="00F158C1" w:rsidRDefault="007A65CD" w:rsidP="00FB616B">
      <w:pPr>
        <w:pStyle w:val="Sinespaciado"/>
        <w:jc w:val="both"/>
        <w:rPr>
          <w:rFonts w:ascii="Arial Rounded MT Bold" w:hAnsi="Arial Rounded MT Bold" w:cs="Arial"/>
          <w:b/>
          <w:lang w:val="es-AR"/>
        </w:rPr>
      </w:pPr>
      <w:r w:rsidRPr="00F158C1">
        <w:rPr>
          <w:rFonts w:ascii="Arial Rounded MT Bold" w:hAnsi="Arial Rounded MT Bold" w:cs="Arial"/>
          <w:b/>
          <w:lang w:val="es-AR"/>
        </w:rPr>
        <w:t xml:space="preserve"> </w:t>
      </w:r>
      <w:r w:rsidR="00FB616B" w:rsidRPr="00F158C1">
        <w:rPr>
          <w:rFonts w:ascii="Arial Rounded MT Bold" w:hAnsi="Arial Rounded MT Bold" w:cs="Arial"/>
          <w:b/>
          <w:lang w:val="es-AR"/>
        </w:rPr>
        <w:t>(8.4.1) Un shock de oferta positivo  transitorio (cambio positivo en las condiciones de producción) producirá</w:t>
      </w:r>
    </w:p>
    <w:p w:rsidR="00FB616B" w:rsidRPr="00F158C1" w:rsidRDefault="00FB616B" w:rsidP="00FB616B">
      <w:pPr>
        <w:pStyle w:val="Sinespaciado"/>
        <w:jc w:val="both"/>
        <w:rPr>
          <w:rFonts w:ascii="Arial Rounded MT Bold" w:hAnsi="Arial Rounded MT Bold" w:cs="Arial"/>
          <w:b/>
          <w:lang w:val="es-AR"/>
        </w:rPr>
      </w:pPr>
    </w:p>
    <w:p w:rsidR="00FB616B" w:rsidRPr="00F158C1" w:rsidRDefault="00FB616B" w:rsidP="00FB616B">
      <w:pPr>
        <w:pStyle w:val="Sinespaciado"/>
        <w:jc w:val="both"/>
        <w:rPr>
          <w:rFonts w:ascii="Arial Rounded MT Bold" w:hAnsi="Arial Rounded MT Bold" w:cs="Arial"/>
          <w:lang w:val="es-AR"/>
        </w:rPr>
      </w:pPr>
      <w:r w:rsidRPr="00F158C1">
        <w:rPr>
          <w:rFonts w:ascii="Arial Rounded MT Bold" w:hAnsi="Arial Rounded MT Bold" w:cs="Arial"/>
          <w:highlight w:val="yellow"/>
          <w:lang w:val="es-AR"/>
        </w:rPr>
        <w:t>Un aumento  de los ingresos en valor presente de los consumidores</w:t>
      </w:r>
    </w:p>
    <w:p w:rsidR="00F573F5" w:rsidRPr="00F158C1" w:rsidRDefault="00F573F5" w:rsidP="00A720E7">
      <w:pPr>
        <w:rPr>
          <w:rFonts w:ascii="Arial Rounded MT Bold" w:hAnsi="Arial Rounded MT Bold"/>
        </w:rPr>
      </w:pPr>
    </w:p>
    <w:p w:rsidR="00F573F5" w:rsidRPr="00F158C1" w:rsidRDefault="00F573F5" w:rsidP="00A720E7">
      <w:pPr>
        <w:rPr>
          <w:rFonts w:ascii="Arial Rounded MT Bold" w:hAnsi="Arial Rounded MT Bold"/>
        </w:rPr>
      </w:pPr>
    </w:p>
    <w:p w:rsidR="00A720E7" w:rsidRPr="00F158C1" w:rsidRDefault="00A720E7" w:rsidP="00A720E7">
      <w:pPr>
        <w:rPr>
          <w:rFonts w:ascii="Arial Rounded MT Bold" w:hAnsi="Arial Rounded MT Bold"/>
        </w:rPr>
      </w:pPr>
      <w:r w:rsidRPr="00F158C1">
        <w:rPr>
          <w:rFonts w:ascii="Arial Rounded MT Bold" w:hAnsi="Arial Rounded MT Bold"/>
        </w:rPr>
        <w:t xml:space="preserve"> ( 8.4.1 ) Un shock de oferta positivo  transitorio (cambio positivo en las condiciones de</w:t>
      </w:r>
    </w:p>
    <w:p w:rsidR="00A720E7" w:rsidRPr="00F158C1" w:rsidRDefault="00A720E7" w:rsidP="00A720E7">
      <w:pPr>
        <w:rPr>
          <w:rFonts w:ascii="Arial Rounded MT Bold" w:hAnsi="Arial Rounded MT Bold"/>
        </w:rPr>
      </w:pPr>
      <w:r w:rsidRPr="00F158C1">
        <w:rPr>
          <w:rFonts w:ascii="Arial Rounded MT Bold" w:hAnsi="Arial Rounded MT Bold"/>
        </w:rPr>
        <w:t>producción ) producirá</w:t>
      </w:r>
    </w:p>
    <w:p w:rsidR="00A720E7" w:rsidRPr="00F158C1" w:rsidRDefault="00A720E7" w:rsidP="00A720E7">
      <w:pPr>
        <w:rPr>
          <w:rFonts w:ascii="Arial Rounded MT Bold" w:hAnsi="Arial Rounded MT Bold"/>
          <w:highlight w:val="yellow"/>
        </w:rPr>
      </w:pPr>
      <w:r w:rsidRPr="00F158C1">
        <w:rPr>
          <w:rFonts w:ascii="Arial Rounded MT Bold" w:hAnsi="Arial Rounded MT Bold"/>
          <w:highlight w:val="yellow"/>
        </w:rPr>
        <w:t>A) Un Traslado paralelo de  la curva de  producción hacia arriba y no modifica los</w:t>
      </w:r>
    </w:p>
    <w:p w:rsidR="00A720E7" w:rsidRPr="00F158C1" w:rsidRDefault="00A720E7" w:rsidP="00A720E7">
      <w:pPr>
        <w:rPr>
          <w:rFonts w:ascii="Arial Rounded MT Bold" w:hAnsi="Arial Rounded MT Bold"/>
        </w:rPr>
      </w:pPr>
      <w:r w:rsidRPr="00F158C1">
        <w:rPr>
          <w:rFonts w:ascii="Arial Rounded MT Bold" w:hAnsi="Arial Rounded MT Bold"/>
          <w:highlight w:val="yellow"/>
        </w:rPr>
        <w:t>ingresos en valor presente de los consumidores</w:t>
      </w:r>
    </w:p>
    <w:p w:rsidR="00A720E7" w:rsidRPr="00F158C1" w:rsidRDefault="00A720E7" w:rsidP="00A720E7">
      <w:pPr>
        <w:rPr>
          <w:rFonts w:ascii="Arial Rounded MT Bold" w:hAnsi="Arial Rounded MT Bold"/>
        </w:rPr>
      </w:pPr>
    </w:p>
    <w:p w:rsidR="00F573F5" w:rsidRPr="00F158C1" w:rsidRDefault="00F573F5" w:rsidP="00A720E7">
      <w:pPr>
        <w:rPr>
          <w:rFonts w:ascii="Arial Rounded MT Bold" w:hAnsi="Arial Rounded MT Bold"/>
        </w:rPr>
      </w:pPr>
    </w:p>
    <w:p w:rsidR="00F573F5" w:rsidRPr="00F158C1" w:rsidRDefault="00F573F5" w:rsidP="00A720E7">
      <w:pPr>
        <w:rPr>
          <w:rFonts w:ascii="Arial Rounded MT Bold" w:hAnsi="Arial Rounded MT Bold"/>
        </w:rPr>
      </w:pPr>
      <w:r w:rsidRPr="00F158C1">
        <w:rPr>
          <w:rFonts w:ascii="Arial Rounded MT Bold" w:hAnsi="Arial Rounded MT Bold"/>
        </w:rPr>
        <w:t xml:space="preserve">8.4.1 Una disminución transitoria en la producción en una economía abierta  como por ej una sequía ocasiona </w:t>
      </w:r>
    </w:p>
    <w:p w:rsidR="00F573F5" w:rsidRPr="00F158C1" w:rsidRDefault="00F573F5" w:rsidP="00A720E7">
      <w:pPr>
        <w:rPr>
          <w:rFonts w:ascii="Arial Rounded MT Bold" w:hAnsi="Arial Rounded MT Bold"/>
        </w:rPr>
      </w:pPr>
      <w:r w:rsidRPr="00F158C1">
        <w:rPr>
          <w:rFonts w:ascii="Arial Rounded MT Bold" w:hAnsi="Arial Rounded MT Bold"/>
        </w:rPr>
        <w:t>Una disminución de la función ahorro, un empeoramiento en la cta cte, un aumento en los precios.</w:t>
      </w:r>
    </w:p>
    <w:p w:rsidR="00D34EBD" w:rsidRPr="00F158C1" w:rsidRDefault="00D34EBD" w:rsidP="00A720E7">
      <w:pPr>
        <w:rPr>
          <w:rFonts w:ascii="Arial Rounded MT Bold" w:hAnsi="Arial Rounded MT Bold"/>
        </w:rPr>
      </w:pPr>
    </w:p>
    <w:p w:rsidR="00D34EBD" w:rsidRPr="00F158C1" w:rsidRDefault="00D34EBD" w:rsidP="00A720E7">
      <w:pPr>
        <w:rPr>
          <w:rFonts w:ascii="Arial Rounded MT Bold" w:hAnsi="Arial Rounded MT Bold" w:cs="Arial"/>
          <w:color w:val="000000"/>
        </w:rPr>
      </w:pPr>
      <w:r w:rsidRPr="00F158C1">
        <w:rPr>
          <w:rFonts w:ascii="Arial Rounded MT Bold" w:hAnsi="Arial Rounded MT Bold" w:cs="Arial"/>
          <w:color w:val="000000"/>
        </w:rPr>
        <w:t>( 8.4.1 ) En el supuesto caso de que una inundación de la Pampa Húmeda Argentina que arrasa transitoriamente con casi la totalidad de la producción de granos, es de esperar que...</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8"/>
      </w:tblGrid>
      <w:tr w:rsidR="00D34EBD" w:rsidRPr="00D34EBD" w:rsidTr="00D34EBD">
        <w:trPr>
          <w:tblCellSpacing w:w="0" w:type="dxa"/>
        </w:trPr>
        <w:tc>
          <w:tcPr>
            <w:tcW w:w="0" w:type="auto"/>
            <w:shd w:val="clear" w:color="auto" w:fill="23FF23"/>
            <w:vAlign w:val="center"/>
            <w:hideMark/>
          </w:tcPr>
          <w:p w:rsidR="00D34EBD" w:rsidRPr="00D34EBD" w:rsidRDefault="00D34EBD" w:rsidP="00D34EBD">
            <w:pPr>
              <w:spacing w:after="0" w:line="240" w:lineRule="auto"/>
              <w:rPr>
                <w:rFonts w:ascii="Arial Rounded MT Bold" w:eastAsia="Times New Roman" w:hAnsi="Arial Rounded MT Bold" w:cs="Arial"/>
                <w:lang w:eastAsia="es-AR"/>
              </w:rPr>
            </w:pPr>
            <w:r w:rsidRPr="00D34EBD">
              <w:rPr>
                <w:rFonts w:ascii="Arial Rounded MT Bold" w:eastAsia="Times New Roman" w:hAnsi="Arial Rounded MT Bold" w:cs="Arial"/>
                <w:lang w:eastAsia="es-AR"/>
              </w:rPr>
              <w:lastRenderedPageBreak/>
              <w:t>Se traslade paralelamente la curva de producción hacia abajo y no se modifiquen los ingresos en valor presente de los consumidores</w:t>
            </w:r>
          </w:p>
        </w:tc>
      </w:tr>
      <w:tr w:rsidR="00D34EBD" w:rsidRPr="00D34EBD" w:rsidTr="00D34EBD">
        <w:trPr>
          <w:tblCellSpacing w:w="0" w:type="dxa"/>
        </w:trPr>
        <w:tc>
          <w:tcPr>
            <w:tcW w:w="0" w:type="auto"/>
            <w:vAlign w:val="center"/>
            <w:hideMark/>
          </w:tcPr>
          <w:p w:rsidR="00D34EBD" w:rsidRPr="00D34EBD" w:rsidRDefault="00D34EBD" w:rsidP="00D34EBD">
            <w:pPr>
              <w:spacing w:after="0" w:line="240" w:lineRule="auto"/>
              <w:rPr>
                <w:rFonts w:ascii="Arial Rounded MT Bold" w:eastAsia="Times New Roman" w:hAnsi="Arial Rounded MT Bold" w:cs="Arial"/>
                <w:lang w:eastAsia="es-AR"/>
              </w:rPr>
            </w:pPr>
          </w:p>
        </w:tc>
      </w:tr>
    </w:tbl>
    <w:p w:rsidR="00F573F5" w:rsidRPr="00F158C1" w:rsidRDefault="00F573F5" w:rsidP="00A720E7">
      <w:pPr>
        <w:rPr>
          <w:rFonts w:ascii="Arial Rounded MT Bold" w:hAnsi="Arial Rounded MT Bold"/>
        </w:rPr>
      </w:pPr>
    </w:p>
    <w:p w:rsidR="00A720E7" w:rsidRPr="00F158C1" w:rsidRDefault="00B41FE9" w:rsidP="00A720E7">
      <w:pPr>
        <w:rPr>
          <w:rFonts w:ascii="Arial Rounded MT Bold" w:hAnsi="Arial Rounded MT Bold"/>
        </w:rPr>
      </w:pPr>
      <w:r w:rsidRPr="00F158C1">
        <w:rPr>
          <w:rFonts w:ascii="Arial Rounded MT Bold" w:hAnsi="Arial Rounded MT Bold"/>
        </w:rPr>
        <w:t>(8.4.2) un aumentopermanente en la producción sin innovación tecnológica, como por ej el descubrimiento de un yacimiento de petróleo en una economía cerrada ocasiones</w:t>
      </w:r>
    </w:p>
    <w:p w:rsidR="00B41FE9" w:rsidRPr="00F158C1" w:rsidRDefault="00B41FE9" w:rsidP="00A720E7">
      <w:pPr>
        <w:rPr>
          <w:rFonts w:ascii="Arial Rounded MT Bold" w:hAnsi="Arial Rounded MT Bold"/>
        </w:rPr>
      </w:pPr>
      <w:r w:rsidRPr="00F158C1">
        <w:rPr>
          <w:rFonts w:ascii="Arial Rounded MT Bold" w:hAnsi="Arial Rounded MT Bold"/>
        </w:rPr>
        <w:t>La funcons de ahorro no se deplaza, la tas de inetere permanece constgante y los precios disminuyen</w:t>
      </w:r>
    </w:p>
    <w:p w:rsidR="00A720E7" w:rsidRPr="00F158C1" w:rsidRDefault="00A720E7" w:rsidP="00A720E7">
      <w:pPr>
        <w:rPr>
          <w:rFonts w:ascii="Arial Rounded MT Bold" w:hAnsi="Arial Rounded MT Bold" w:cs="Tahoma"/>
          <w:color w:val="333333"/>
          <w:shd w:val="clear" w:color="auto" w:fill="FFFFFF"/>
        </w:rPr>
      </w:pPr>
      <w:r w:rsidRPr="00F158C1">
        <w:rPr>
          <w:rFonts w:ascii="Arial Rounded MT Bold" w:hAnsi="Arial Rounded MT Bold" w:cs="Tahoma"/>
          <w:color w:val="333333"/>
          <w:shd w:val="clear" w:color="auto" w:fill="FFFFFF"/>
        </w:rPr>
        <w:t xml:space="preserve"> ( 8.6 ) Suponga una economía abierta y pequeña en donde se produce un cambio transitorio  positivo  en la condiciones de producción sin modificar la productividad marginal del capital. Esto provocara:</w:t>
      </w:r>
    </w:p>
    <w:p w:rsidR="00A720E7" w:rsidRPr="00F158C1" w:rsidRDefault="00A720E7" w:rsidP="00A720E7">
      <w:pPr>
        <w:rPr>
          <w:rFonts w:ascii="Arial Rounded MT Bold" w:hAnsi="Arial Rounded MT Bold" w:cs="Tahoma"/>
          <w:color w:val="333333"/>
          <w:shd w:val="clear" w:color="auto" w:fill="FFFFFF"/>
        </w:rPr>
      </w:pPr>
      <w:r w:rsidRPr="00F158C1">
        <w:rPr>
          <w:rFonts w:ascii="Arial Rounded MT Bold" w:hAnsi="Arial Rounded MT Bold" w:cs="Tahoma"/>
          <w:color w:val="333333"/>
          <w:highlight w:val="cyan"/>
          <w:shd w:val="clear" w:color="auto" w:fill="FFFFFF"/>
        </w:rPr>
        <w:t>E) UNA CAIDA TRANSITORIA EN EL AHORRO</w:t>
      </w:r>
    </w:p>
    <w:p w:rsidR="00843609" w:rsidRPr="00F158C1" w:rsidRDefault="00843609">
      <w:pPr>
        <w:rPr>
          <w:rFonts w:ascii="Arial Rounded MT Bold" w:hAnsi="Arial Rounded MT Bold"/>
        </w:rPr>
      </w:pPr>
    </w:p>
    <w:p w:rsidR="00FB616B" w:rsidRPr="00F158C1" w:rsidRDefault="00FB616B" w:rsidP="00FB616B">
      <w:pPr>
        <w:pStyle w:val="Sinespaciado"/>
        <w:jc w:val="both"/>
        <w:rPr>
          <w:rFonts w:ascii="Arial Rounded MT Bold" w:hAnsi="Arial Rounded MT Bold" w:cs="Arial"/>
          <w:lang w:val="es-ES_tradnl"/>
        </w:rPr>
      </w:pPr>
    </w:p>
    <w:p w:rsidR="00FB616B" w:rsidRPr="00F158C1" w:rsidRDefault="00FB616B" w:rsidP="00FB616B">
      <w:pPr>
        <w:pStyle w:val="Sinespaciado"/>
        <w:jc w:val="both"/>
        <w:rPr>
          <w:rFonts w:ascii="Arial Rounded MT Bold" w:hAnsi="Arial Rounded MT Bold" w:cs="Arial"/>
          <w:lang w:val="es-ES_tradnl"/>
        </w:rPr>
      </w:pPr>
    </w:p>
    <w:p w:rsidR="00FB616B" w:rsidRPr="00F158C1" w:rsidRDefault="00FB616B" w:rsidP="00FB616B">
      <w:pPr>
        <w:pStyle w:val="Sinespaciado"/>
        <w:jc w:val="both"/>
        <w:rPr>
          <w:rFonts w:ascii="Arial Rounded MT Bold" w:hAnsi="Arial Rounded MT Bold" w:cs="Arial"/>
          <w:b/>
          <w:lang w:val="es-ES_tradnl"/>
        </w:rPr>
      </w:pPr>
      <w:r w:rsidRPr="00F158C1">
        <w:rPr>
          <w:rFonts w:ascii="Arial Rounded MT Bold" w:hAnsi="Arial Rounded MT Bold" w:cs="Arial"/>
          <w:b/>
          <w:lang w:val="es-ES_tradnl"/>
        </w:rPr>
        <w:t>(8.6) Suponga una economía abierta y pequeña en donde se produce un cambio transitorio  positivo  en la condiciones de producción sin modificar la productividad marginal del capital. Esto provocara:</w:t>
      </w:r>
    </w:p>
    <w:p w:rsidR="00FB616B" w:rsidRPr="00F158C1" w:rsidRDefault="00FB616B" w:rsidP="00FB616B">
      <w:pPr>
        <w:pStyle w:val="Sinespaciado"/>
        <w:jc w:val="both"/>
        <w:rPr>
          <w:rFonts w:ascii="Arial Rounded MT Bold" w:hAnsi="Arial Rounded MT Bold" w:cs="Arial"/>
          <w:b/>
          <w:lang w:val="es-ES_tradnl"/>
        </w:rPr>
      </w:pPr>
    </w:p>
    <w:p w:rsidR="00FB616B" w:rsidRPr="00F158C1" w:rsidRDefault="00FB616B" w:rsidP="00FB616B">
      <w:pPr>
        <w:pStyle w:val="Sinespaciado"/>
        <w:jc w:val="both"/>
        <w:rPr>
          <w:rFonts w:ascii="Arial Rounded MT Bold" w:hAnsi="Arial Rounded MT Bold" w:cs="Arial"/>
          <w:lang w:val="es-ES_tradnl"/>
        </w:rPr>
      </w:pPr>
      <w:r w:rsidRPr="00F158C1">
        <w:rPr>
          <w:rFonts w:ascii="Arial Rounded MT Bold" w:hAnsi="Arial Rounded MT Bold" w:cs="Arial"/>
          <w:highlight w:val="yellow"/>
          <w:lang w:val="es-ES_tradnl"/>
        </w:rPr>
        <w:t>Una caída transitoria en el ahorro</w:t>
      </w:r>
      <w:r w:rsidRPr="00F158C1">
        <w:rPr>
          <w:rFonts w:ascii="Arial Rounded MT Bold" w:hAnsi="Arial Rounded MT Bold" w:cs="Arial"/>
          <w:lang w:val="es-ES_tradnl"/>
        </w:rPr>
        <w:t xml:space="preserve"> </w:t>
      </w:r>
    </w:p>
    <w:p w:rsidR="00FB616B" w:rsidRPr="00F158C1" w:rsidRDefault="00FB616B" w:rsidP="00FB616B">
      <w:pPr>
        <w:rPr>
          <w:rFonts w:ascii="Arial Rounded MT Bold" w:hAnsi="Arial Rounded MT Bold" w:cs="Arial"/>
        </w:rPr>
      </w:pPr>
      <w:r w:rsidRPr="00F158C1">
        <w:rPr>
          <w:rFonts w:ascii="Arial Rounded MT Bold" w:hAnsi="Arial Rounded MT Bold" w:cs="Arial"/>
        </w:rPr>
        <w:tab/>
        <w:t xml:space="preserve"> </w:t>
      </w:r>
    </w:p>
    <w:p w:rsidR="00FB616B" w:rsidRPr="00F158C1" w:rsidRDefault="00FB616B" w:rsidP="00FB616B">
      <w:pPr>
        <w:rPr>
          <w:rFonts w:ascii="Arial Rounded MT Bold" w:hAnsi="Arial Rounded MT Bold" w:cs="Arial"/>
        </w:rPr>
      </w:pPr>
    </w:p>
    <w:p w:rsidR="00F573F5" w:rsidRPr="00F158C1" w:rsidRDefault="00F573F5">
      <w:pPr>
        <w:rPr>
          <w:rFonts w:ascii="Arial Rounded MT Bold" w:hAnsi="Arial Rounded MT Bold"/>
        </w:rPr>
      </w:pPr>
    </w:p>
    <w:sectPr w:rsidR="00F573F5" w:rsidRPr="00F158C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7928" w:rsidRDefault="00C37928" w:rsidP="00684A27">
      <w:pPr>
        <w:spacing w:after="0" w:line="240" w:lineRule="auto"/>
      </w:pPr>
      <w:r>
        <w:separator/>
      </w:r>
    </w:p>
  </w:endnote>
  <w:endnote w:type="continuationSeparator" w:id="0">
    <w:p w:rsidR="00C37928" w:rsidRDefault="00C37928" w:rsidP="00684A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7928" w:rsidRDefault="00C37928" w:rsidP="00684A27">
      <w:pPr>
        <w:spacing w:after="0" w:line="240" w:lineRule="auto"/>
      </w:pPr>
      <w:r>
        <w:separator/>
      </w:r>
    </w:p>
  </w:footnote>
  <w:footnote w:type="continuationSeparator" w:id="0">
    <w:p w:rsidR="00C37928" w:rsidRDefault="00C37928" w:rsidP="00684A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C75EB6"/>
    <w:multiLevelType w:val="hybridMultilevel"/>
    <w:tmpl w:val="6BE0EF98"/>
    <w:lvl w:ilvl="0" w:tplc="3B78EA4E">
      <w:start w:val="1"/>
      <w:numFmt w:val="upperLetter"/>
      <w:lvlText w:val="%1."/>
      <w:lvlJc w:val="left"/>
      <w:pPr>
        <w:ind w:left="1068" w:hanging="360"/>
      </w:pPr>
      <w:rPr>
        <w:rFonts w:hint="default"/>
      </w:rPr>
    </w:lvl>
    <w:lvl w:ilvl="1" w:tplc="540A0019" w:tentative="1">
      <w:start w:val="1"/>
      <w:numFmt w:val="lowerLetter"/>
      <w:lvlText w:val="%2."/>
      <w:lvlJc w:val="left"/>
      <w:pPr>
        <w:ind w:left="1788" w:hanging="360"/>
      </w:pPr>
    </w:lvl>
    <w:lvl w:ilvl="2" w:tplc="540A001B" w:tentative="1">
      <w:start w:val="1"/>
      <w:numFmt w:val="lowerRoman"/>
      <w:lvlText w:val="%3."/>
      <w:lvlJc w:val="right"/>
      <w:pPr>
        <w:ind w:left="2508" w:hanging="180"/>
      </w:pPr>
    </w:lvl>
    <w:lvl w:ilvl="3" w:tplc="540A000F" w:tentative="1">
      <w:start w:val="1"/>
      <w:numFmt w:val="decimal"/>
      <w:lvlText w:val="%4."/>
      <w:lvlJc w:val="left"/>
      <w:pPr>
        <w:ind w:left="3228" w:hanging="360"/>
      </w:pPr>
    </w:lvl>
    <w:lvl w:ilvl="4" w:tplc="540A0019" w:tentative="1">
      <w:start w:val="1"/>
      <w:numFmt w:val="lowerLetter"/>
      <w:lvlText w:val="%5."/>
      <w:lvlJc w:val="left"/>
      <w:pPr>
        <w:ind w:left="3948" w:hanging="360"/>
      </w:pPr>
    </w:lvl>
    <w:lvl w:ilvl="5" w:tplc="540A001B" w:tentative="1">
      <w:start w:val="1"/>
      <w:numFmt w:val="lowerRoman"/>
      <w:lvlText w:val="%6."/>
      <w:lvlJc w:val="right"/>
      <w:pPr>
        <w:ind w:left="4668" w:hanging="180"/>
      </w:pPr>
    </w:lvl>
    <w:lvl w:ilvl="6" w:tplc="540A000F" w:tentative="1">
      <w:start w:val="1"/>
      <w:numFmt w:val="decimal"/>
      <w:lvlText w:val="%7."/>
      <w:lvlJc w:val="left"/>
      <w:pPr>
        <w:ind w:left="5388" w:hanging="360"/>
      </w:pPr>
    </w:lvl>
    <w:lvl w:ilvl="7" w:tplc="540A0019" w:tentative="1">
      <w:start w:val="1"/>
      <w:numFmt w:val="lowerLetter"/>
      <w:lvlText w:val="%8."/>
      <w:lvlJc w:val="left"/>
      <w:pPr>
        <w:ind w:left="6108" w:hanging="360"/>
      </w:pPr>
    </w:lvl>
    <w:lvl w:ilvl="8" w:tplc="540A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0E7"/>
    <w:rsid w:val="000001F4"/>
    <w:rsid w:val="00014DFF"/>
    <w:rsid w:val="00024027"/>
    <w:rsid w:val="001D4882"/>
    <w:rsid w:val="001D645C"/>
    <w:rsid w:val="00253A3B"/>
    <w:rsid w:val="002C2A22"/>
    <w:rsid w:val="00331D08"/>
    <w:rsid w:val="004171F3"/>
    <w:rsid w:val="004673E2"/>
    <w:rsid w:val="004A202D"/>
    <w:rsid w:val="004B298C"/>
    <w:rsid w:val="0054629E"/>
    <w:rsid w:val="00657024"/>
    <w:rsid w:val="00684A27"/>
    <w:rsid w:val="006D141B"/>
    <w:rsid w:val="007365F1"/>
    <w:rsid w:val="007A21D2"/>
    <w:rsid w:val="007A65CD"/>
    <w:rsid w:val="007C32E6"/>
    <w:rsid w:val="00822B43"/>
    <w:rsid w:val="00843609"/>
    <w:rsid w:val="008F389D"/>
    <w:rsid w:val="009922FB"/>
    <w:rsid w:val="009E4319"/>
    <w:rsid w:val="00A720E7"/>
    <w:rsid w:val="00A908C2"/>
    <w:rsid w:val="00B362C6"/>
    <w:rsid w:val="00B41FE9"/>
    <w:rsid w:val="00B45C18"/>
    <w:rsid w:val="00B51708"/>
    <w:rsid w:val="00B823E5"/>
    <w:rsid w:val="00C15F05"/>
    <w:rsid w:val="00C37928"/>
    <w:rsid w:val="00C44AED"/>
    <w:rsid w:val="00CB4F60"/>
    <w:rsid w:val="00D34EBD"/>
    <w:rsid w:val="00D43CB1"/>
    <w:rsid w:val="00DE70E7"/>
    <w:rsid w:val="00EA56BD"/>
    <w:rsid w:val="00EC56B8"/>
    <w:rsid w:val="00EF604A"/>
    <w:rsid w:val="00F158C1"/>
    <w:rsid w:val="00F573F5"/>
    <w:rsid w:val="00FB1309"/>
    <w:rsid w:val="00FB616B"/>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8A036F-F896-44CC-9E41-4AC0B3F5B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20E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A720E7"/>
    <w:pPr>
      <w:spacing w:after="0" w:line="240" w:lineRule="auto"/>
    </w:pPr>
    <w:rPr>
      <w:rFonts w:ascii="Calibri" w:eastAsia="Calibri" w:hAnsi="Calibri" w:cs="Times New Roman"/>
      <w:lang w:val="en-US"/>
    </w:rPr>
  </w:style>
  <w:style w:type="character" w:customStyle="1" w:styleId="apple-converted-space">
    <w:name w:val="apple-converted-space"/>
    <w:rsid w:val="00A720E7"/>
  </w:style>
  <w:style w:type="paragraph" w:styleId="Prrafodelista">
    <w:name w:val="List Paragraph"/>
    <w:basedOn w:val="Normal"/>
    <w:uiPriority w:val="34"/>
    <w:qFormat/>
    <w:rsid w:val="008F389D"/>
    <w:pPr>
      <w:spacing w:after="200" w:line="276" w:lineRule="auto"/>
      <w:ind w:left="720"/>
      <w:contextualSpacing/>
    </w:pPr>
    <w:rPr>
      <w:rFonts w:eastAsia="Batang"/>
      <w:lang w:val="es-US"/>
    </w:rPr>
  </w:style>
  <w:style w:type="paragraph" w:styleId="Encabezado">
    <w:name w:val="header"/>
    <w:basedOn w:val="Normal"/>
    <w:link w:val="EncabezadoCar"/>
    <w:uiPriority w:val="99"/>
    <w:unhideWhenUsed/>
    <w:rsid w:val="00684A2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84A27"/>
  </w:style>
  <w:style w:type="paragraph" w:styleId="Piedepgina">
    <w:name w:val="footer"/>
    <w:basedOn w:val="Normal"/>
    <w:link w:val="PiedepginaCar"/>
    <w:uiPriority w:val="99"/>
    <w:unhideWhenUsed/>
    <w:rsid w:val="00684A2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84A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72444">
      <w:bodyDiv w:val="1"/>
      <w:marLeft w:val="0"/>
      <w:marRight w:val="0"/>
      <w:marTop w:val="0"/>
      <w:marBottom w:val="0"/>
      <w:divBdr>
        <w:top w:val="none" w:sz="0" w:space="0" w:color="auto"/>
        <w:left w:val="none" w:sz="0" w:space="0" w:color="auto"/>
        <w:bottom w:val="none" w:sz="0" w:space="0" w:color="auto"/>
        <w:right w:val="none" w:sz="0" w:space="0" w:color="auto"/>
      </w:divBdr>
    </w:div>
    <w:div w:id="137845984">
      <w:bodyDiv w:val="1"/>
      <w:marLeft w:val="0"/>
      <w:marRight w:val="0"/>
      <w:marTop w:val="0"/>
      <w:marBottom w:val="0"/>
      <w:divBdr>
        <w:top w:val="none" w:sz="0" w:space="0" w:color="auto"/>
        <w:left w:val="none" w:sz="0" w:space="0" w:color="auto"/>
        <w:bottom w:val="none" w:sz="0" w:space="0" w:color="auto"/>
        <w:right w:val="none" w:sz="0" w:space="0" w:color="auto"/>
      </w:divBdr>
    </w:div>
    <w:div w:id="145899938">
      <w:bodyDiv w:val="1"/>
      <w:marLeft w:val="0"/>
      <w:marRight w:val="0"/>
      <w:marTop w:val="0"/>
      <w:marBottom w:val="0"/>
      <w:divBdr>
        <w:top w:val="none" w:sz="0" w:space="0" w:color="auto"/>
        <w:left w:val="none" w:sz="0" w:space="0" w:color="auto"/>
        <w:bottom w:val="none" w:sz="0" w:space="0" w:color="auto"/>
        <w:right w:val="none" w:sz="0" w:space="0" w:color="auto"/>
      </w:divBdr>
    </w:div>
    <w:div w:id="162867272">
      <w:bodyDiv w:val="1"/>
      <w:marLeft w:val="0"/>
      <w:marRight w:val="0"/>
      <w:marTop w:val="0"/>
      <w:marBottom w:val="0"/>
      <w:divBdr>
        <w:top w:val="none" w:sz="0" w:space="0" w:color="auto"/>
        <w:left w:val="none" w:sz="0" w:space="0" w:color="auto"/>
        <w:bottom w:val="none" w:sz="0" w:space="0" w:color="auto"/>
        <w:right w:val="none" w:sz="0" w:space="0" w:color="auto"/>
      </w:divBdr>
    </w:div>
    <w:div w:id="172452135">
      <w:bodyDiv w:val="1"/>
      <w:marLeft w:val="0"/>
      <w:marRight w:val="0"/>
      <w:marTop w:val="0"/>
      <w:marBottom w:val="0"/>
      <w:divBdr>
        <w:top w:val="none" w:sz="0" w:space="0" w:color="auto"/>
        <w:left w:val="none" w:sz="0" w:space="0" w:color="auto"/>
        <w:bottom w:val="none" w:sz="0" w:space="0" w:color="auto"/>
        <w:right w:val="none" w:sz="0" w:space="0" w:color="auto"/>
      </w:divBdr>
    </w:div>
    <w:div w:id="227958019">
      <w:bodyDiv w:val="1"/>
      <w:marLeft w:val="0"/>
      <w:marRight w:val="0"/>
      <w:marTop w:val="0"/>
      <w:marBottom w:val="0"/>
      <w:divBdr>
        <w:top w:val="none" w:sz="0" w:space="0" w:color="auto"/>
        <w:left w:val="none" w:sz="0" w:space="0" w:color="auto"/>
        <w:bottom w:val="none" w:sz="0" w:space="0" w:color="auto"/>
        <w:right w:val="none" w:sz="0" w:space="0" w:color="auto"/>
      </w:divBdr>
    </w:div>
    <w:div w:id="240145599">
      <w:bodyDiv w:val="1"/>
      <w:marLeft w:val="0"/>
      <w:marRight w:val="0"/>
      <w:marTop w:val="0"/>
      <w:marBottom w:val="0"/>
      <w:divBdr>
        <w:top w:val="none" w:sz="0" w:space="0" w:color="auto"/>
        <w:left w:val="none" w:sz="0" w:space="0" w:color="auto"/>
        <w:bottom w:val="none" w:sz="0" w:space="0" w:color="auto"/>
        <w:right w:val="none" w:sz="0" w:space="0" w:color="auto"/>
      </w:divBdr>
    </w:div>
    <w:div w:id="278295964">
      <w:bodyDiv w:val="1"/>
      <w:marLeft w:val="0"/>
      <w:marRight w:val="0"/>
      <w:marTop w:val="0"/>
      <w:marBottom w:val="0"/>
      <w:divBdr>
        <w:top w:val="none" w:sz="0" w:space="0" w:color="auto"/>
        <w:left w:val="none" w:sz="0" w:space="0" w:color="auto"/>
        <w:bottom w:val="none" w:sz="0" w:space="0" w:color="auto"/>
        <w:right w:val="none" w:sz="0" w:space="0" w:color="auto"/>
      </w:divBdr>
    </w:div>
    <w:div w:id="286592320">
      <w:bodyDiv w:val="1"/>
      <w:marLeft w:val="0"/>
      <w:marRight w:val="0"/>
      <w:marTop w:val="0"/>
      <w:marBottom w:val="0"/>
      <w:divBdr>
        <w:top w:val="none" w:sz="0" w:space="0" w:color="auto"/>
        <w:left w:val="none" w:sz="0" w:space="0" w:color="auto"/>
        <w:bottom w:val="none" w:sz="0" w:space="0" w:color="auto"/>
        <w:right w:val="none" w:sz="0" w:space="0" w:color="auto"/>
      </w:divBdr>
    </w:div>
    <w:div w:id="344946292">
      <w:bodyDiv w:val="1"/>
      <w:marLeft w:val="0"/>
      <w:marRight w:val="0"/>
      <w:marTop w:val="0"/>
      <w:marBottom w:val="0"/>
      <w:divBdr>
        <w:top w:val="none" w:sz="0" w:space="0" w:color="auto"/>
        <w:left w:val="none" w:sz="0" w:space="0" w:color="auto"/>
        <w:bottom w:val="none" w:sz="0" w:space="0" w:color="auto"/>
        <w:right w:val="none" w:sz="0" w:space="0" w:color="auto"/>
      </w:divBdr>
    </w:div>
    <w:div w:id="366609902">
      <w:bodyDiv w:val="1"/>
      <w:marLeft w:val="0"/>
      <w:marRight w:val="0"/>
      <w:marTop w:val="0"/>
      <w:marBottom w:val="0"/>
      <w:divBdr>
        <w:top w:val="none" w:sz="0" w:space="0" w:color="auto"/>
        <w:left w:val="none" w:sz="0" w:space="0" w:color="auto"/>
        <w:bottom w:val="none" w:sz="0" w:space="0" w:color="auto"/>
        <w:right w:val="none" w:sz="0" w:space="0" w:color="auto"/>
      </w:divBdr>
    </w:div>
    <w:div w:id="414128020">
      <w:bodyDiv w:val="1"/>
      <w:marLeft w:val="0"/>
      <w:marRight w:val="0"/>
      <w:marTop w:val="0"/>
      <w:marBottom w:val="0"/>
      <w:divBdr>
        <w:top w:val="none" w:sz="0" w:space="0" w:color="auto"/>
        <w:left w:val="none" w:sz="0" w:space="0" w:color="auto"/>
        <w:bottom w:val="none" w:sz="0" w:space="0" w:color="auto"/>
        <w:right w:val="none" w:sz="0" w:space="0" w:color="auto"/>
      </w:divBdr>
    </w:div>
    <w:div w:id="522520610">
      <w:bodyDiv w:val="1"/>
      <w:marLeft w:val="0"/>
      <w:marRight w:val="0"/>
      <w:marTop w:val="0"/>
      <w:marBottom w:val="0"/>
      <w:divBdr>
        <w:top w:val="none" w:sz="0" w:space="0" w:color="auto"/>
        <w:left w:val="none" w:sz="0" w:space="0" w:color="auto"/>
        <w:bottom w:val="none" w:sz="0" w:space="0" w:color="auto"/>
        <w:right w:val="none" w:sz="0" w:space="0" w:color="auto"/>
      </w:divBdr>
    </w:div>
    <w:div w:id="532230508">
      <w:bodyDiv w:val="1"/>
      <w:marLeft w:val="0"/>
      <w:marRight w:val="0"/>
      <w:marTop w:val="0"/>
      <w:marBottom w:val="0"/>
      <w:divBdr>
        <w:top w:val="none" w:sz="0" w:space="0" w:color="auto"/>
        <w:left w:val="none" w:sz="0" w:space="0" w:color="auto"/>
        <w:bottom w:val="none" w:sz="0" w:space="0" w:color="auto"/>
        <w:right w:val="none" w:sz="0" w:space="0" w:color="auto"/>
      </w:divBdr>
    </w:div>
    <w:div w:id="534999438">
      <w:bodyDiv w:val="1"/>
      <w:marLeft w:val="0"/>
      <w:marRight w:val="0"/>
      <w:marTop w:val="0"/>
      <w:marBottom w:val="0"/>
      <w:divBdr>
        <w:top w:val="none" w:sz="0" w:space="0" w:color="auto"/>
        <w:left w:val="none" w:sz="0" w:space="0" w:color="auto"/>
        <w:bottom w:val="none" w:sz="0" w:space="0" w:color="auto"/>
        <w:right w:val="none" w:sz="0" w:space="0" w:color="auto"/>
      </w:divBdr>
    </w:div>
    <w:div w:id="643893740">
      <w:bodyDiv w:val="1"/>
      <w:marLeft w:val="0"/>
      <w:marRight w:val="0"/>
      <w:marTop w:val="0"/>
      <w:marBottom w:val="0"/>
      <w:divBdr>
        <w:top w:val="none" w:sz="0" w:space="0" w:color="auto"/>
        <w:left w:val="none" w:sz="0" w:space="0" w:color="auto"/>
        <w:bottom w:val="none" w:sz="0" w:space="0" w:color="auto"/>
        <w:right w:val="none" w:sz="0" w:space="0" w:color="auto"/>
      </w:divBdr>
    </w:div>
    <w:div w:id="695349968">
      <w:bodyDiv w:val="1"/>
      <w:marLeft w:val="0"/>
      <w:marRight w:val="0"/>
      <w:marTop w:val="0"/>
      <w:marBottom w:val="0"/>
      <w:divBdr>
        <w:top w:val="none" w:sz="0" w:space="0" w:color="auto"/>
        <w:left w:val="none" w:sz="0" w:space="0" w:color="auto"/>
        <w:bottom w:val="none" w:sz="0" w:space="0" w:color="auto"/>
        <w:right w:val="none" w:sz="0" w:space="0" w:color="auto"/>
      </w:divBdr>
    </w:div>
    <w:div w:id="714042942">
      <w:bodyDiv w:val="1"/>
      <w:marLeft w:val="0"/>
      <w:marRight w:val="0"/>
      <w:marTop w:val="0"/>
      <w:marBottom w:val="0"/>
      <w:divBdr>
        <w:top w:val="none" w:sz="0" w:space="0" w:color="auto"/>
        <w:left w:val="none" w:sz="0" w:space="0" w:color="auto"/>
        <w:bottom w:val="none" w:sz="0" w:space="0" w:color="auto"/>
        <w:right w:val="none" w:sz="0" w:space="0" w:color="auto"/>
      </w:divBdr>
    </w:div>
    <w:div w:id="734857383">
      <w:bodyDiv w:val="1"/>
      <w:marLeft w:val="0"/>
      <w:marRight w:val="0"/>
      <w:marTop w:val="0"/>
      <w:marBottom w:val="0"/>
      <w:divBdr>
        <w:top w:val="none" w:sz="0" w:space="0" w:color="auto"/>
        <w:left w:val="none" w:sz="0" w:space="0" w:color="auto"/>
        <w:bottom w:val="none" w:sz="0" w:space="0" w:color="auto"/>
        <w:right w:val="none" w:sz="0" w:space="0" w:color="auto"/>
      </w:divBdr>
    </w:div>
    <w:div w:id="735515716">
      <w:bodyDiv w:val="1"/>
      <w:marLeft w:val="0"/>
      <w:marRight w:val="0"/>
      <w:marTop w:val="0"/>
      <w:marBottom w:val="0"/>
      <w:divBdr>
        <w:top w:val="none" w:sz="0" w:space="0" w:color="auto"/>
        <w:left w:val="none" w:sz="0" w:space="0" w:color="auto"/>
        <w:bottom w:val="none" w:sz="0" w:space="0" w:color="auto"/>
        <w:right w:val="none" w:sz="0" w:space="0" w:color="auto"/>
      </w:divBdr>
    </w:div>
    <w:div w:id="844630358">
      <w:bodyDiv w:val="1"/>
      <w:marLeft w:val="0"/>
      <w:marRight w:val="0"/>
      <w:marTop w:val="0"/>
      <w:marBottom w:val="0"/>
      <w:divBdr>
        <w:top w:val="none" w:sz="0" w:space="0" w:color="auto"/>
        <w:left w:val="none" w:sz="0" w:space="0" w:color="auto"/>
        <w:bottom w:val="none" w:sz="0" w:space="0" w:color="auto"/>
        <w:right w:val="none" w:sz="0" w:space="0" w:color="auto"/>
      </w:divBdr>
    </w:div>
    <w:div w:id="874734412">
      <w:bodyDiv w:val="1"/>
      <w:marLeft w:val="0"/>
      <w:marRight w:val="0"/>
      <w:marTop w:val="0"/>
      <w:marBottom w:val="0"/>
      <w:divBdr>
        <w:top w:val="none" w:sz="0" w:space="0" w:color="auto"/>
        <w:left w:val="none" w:sz="0" w:space="0" w:color="auto"/>
        <w:bottom w:val="none" w:sz="0" w:space="0" w:color="auto"/>
        <w:right w:val="none" w:sz="0" w:space="0" w:color="auto"/>
      </w:divBdr>
    </w:div>
    <w:div w:id="889732575">
      <w:bodyDiv w:val="1"/>
      <w:marLeft w:val="0"/>
      <w:marRight w:val="0"/>
      <w:marTop w:val="0"/>
      <w:marBottom w:val="0"/>
      <w:divBdr>
        <w:top w:val="none" w:sz="0" w:space="0" w:color="auto"/>
        <w:left w:val="none" w:sz="0" w:space="0" w:color="auto"/>
        <w:bottom w:val="none" w:sz="0" w:space="0" w:color="auto"/>
        <w:right w:val="none" w:sz="0" w:space="0" w:color="auto"/>
      </w:divBdr>
    </w:div>
    <w:div w:id="905261344">
      <w:bodyDiv w:val="1"/>
      <w:marLeft w:val="0"/>
      <w:marRight w:val="0"/>
      <w:marTop w:val="0"/>
      <w:marBottom w:val="0"/>
      <w:divBdr>
        <w:top w:val="none" w:sz="0" w:space="0" w:color="auto"/>
        <w:left w:val="none" w:sz="0" w:space="0" w:color="auto"/>
        <w:bottom w:val="none" w:sz="0" w:space="0" w:color="auto"/>
        <w:right w:val="none" w:sz="0" w:space="0" w:color="auto"/>
      </w:divBdr>
    </w:div>
    <w:div w:id="907225189">
      <w:bodyDiv w:val="1"/>
      <w:marLeft w:val="0"/>
      <w:marRight w:val="0"/>
      <w:marTop w:val="0"/>
      <w:marBottom w:val="0"/>
      <w:divBdr>
        <w:top w:val="none" w:sz="0" w:space="0" w:color="auto"/>
        <w:left w:val="none" w:sz="0" w:space="0" w:color="auto"/>
        <w:bottom w:val="none" w:sz="0" w:space="0" w:color="auto"/>
        <w:right w:val="none" w:sz="0" w:space="0" w:color="auto"/>
      </w:divBdr>
    </w:div>
    <w:div w:id="918752991">
      <w:bodyDiv w:val="1"/>
      <w:marLeft w:val="0"/>
      <w:marRight w:val="0"/>
      <w:marTop w:val="0"/>
      <w:marBottom w:val="0"/>
      <w:divBdr>
        <w:top w:val="none" w:sz="0" w:space="0" w:color="auto"/>
        <w:left w:val="none" w:sz="0" w:space="0" w:color="auto"/>
        <w:bottom w:val="none" w:sz="0" w:space="0" w:color="auto"/>
        <w:right w:val="none" w:sz="0" w:space="0" w:color="auto"/>
      </w:divBdr>
    </w:div>
    <w:div w:id="967201047">
      <w:bodyDiv w:val="1"/>
      <w:marLeft w:val="0"/>
      <w:marRight w:val="0"/>
      <w:marTop w:val="0"/>
      <w:marBottom w:val="0"/>
      <w:divBdr>
        <w:top w:val="none" w:sz="0" w:space="0" w:color="auto"/>
        <w:left w:val="none" w:sz="0" w:space="0" w:color="auto"/>
        <w:bottom w:val="none" w:sz="0" w:space="0" w:color="auto"/>
        <w:right w:val="none" w:sz="0" w:space="0" w:color="auto"/>
      </w:divBdr>
    </w:div>
    <w:div w:id="981692259">
      <w:bodyDiv w:val="1"/>
      <w:marLeft w:val="0"/>
      <w:marRight w:val="0"/>
      <w:marTop w:val="0"/>
      <w:marBottom w:val="0"/>
      <w:divBdr>
        <w:top w:val="none" w:sz="0" w:space="0" w:color="auto"/>
        <w:left w:val="none" w:sz="0" w:space="0" w:color="auto"/>
        <w:bottom w:val="none" w:sz="0" w:space="0" w:color="auto"/>
        <w:right w:val="none" w:sz="0" w:space="0" w:color="auto"/>
      </w:divBdr>
    </w:div>
    <w:div w:id="1042560140">
      <w:bodyDiv w:val="1"/>
      <w:marLeft w:val="0"/>
      <w:marRight w:val="0"/>
      <w:marTop w:val="0"/>
      <w:marBottom w:val="0"/>
      <w:divBdr>
        <w:top w:val="none" w:sz="0" w:space="0" w:color="auto"/>
        <w:left w:val="none" w:sz="0" w:space="0" w:color="auto"/>
        <w:bottom w:val="none" w:sz="0" w:space="0" w:color="auto"/>
        <w:right w:val="none" w:sz="0" w:space="0" w:color="auto"/>
      </w:divBdr>
    </w:div>
    <w:div w:id="1072701001">
      <w:bodyDiv w:val="1"/>
      <w:marLeft w:val="0"/>
      <w:marRight w:val="0"/>
      <w:marTop w:val="0"/>
      <w:marBottom w:val="0"/>
      <w:divBdr>
        <w:top w:val="none" w:sz="0" w:space="0" w:color="auto"/>
        <w:left w:val="none" w:sz="0" w:space="0" w:color="auto"/>
        <w:bottom w:val="none" w:sz="0" w:space="0" w:color="auto"/>
        <w:right w:val="none" w:sz="0" w:space="0" w:color="auto"/>
      </w:divBdr>
    </w:div>
    <w:div w:id="1186939785">
      <w:bodyDiv w:val="1"/>
      <w:marLeft w:val="0"/>
      <w:marRight w:val="0"/>
      <w:marTop w:val="0"/>
      <w:marBottom w:val="0"/>
      <w:divBdr>
        <w:top w:val="none" w:sz="0" w:space="0" w:color="auto"/>
        <w:left w:val="none" w:sz="0" w:space="0" w:color="auto"/>
        <w:bottom w:val="none" w:sz="0" w:space="0" w:color="auto"/>
        <w:right w:val="none" w:sz="0" w:space="0" w:color="auto"/>
      </w:divBdr>
    </w:div>
    <w:div w:id="1199734561">
      <w:bodyDiv w:val="1"/>
      <w:marLeft w:val="0"/>
      <w:marRight w:val="0"/>
      <w:marTop w:val="0"/>
      <w:marBottom w:val="0"/>
      <w:divBdr>
        <w:top w:val="none" w:sz="0" w:space="0" w:color="auto"/>
        <w:left w:val="none" w:sz="0" w:space="0" w:color="auto"/>
        <w:bottom w:val="none" w:sz="0" w:space="0" w:color="auto"/>
        <w:right w:val="none" w:sz="0" w:space="0" w:color="auto"/>
      </w:divBdr>
    </w:div>
    <w:div w:id="1370302764">
      <w:bodyDiv w:val="1"/>
      <w:marLeft w:val="0"/>
      <w:marRight w:val="0"/>
      <w:marTop w:val="0"/>
      <w:marBottom w:val="0"/>
      <w:divBdr>
        <w:top w:val="none" w:sz="0" w:space="0" w:color="auto"/>
        <w:left w:val="none" w:sz="0" w:space="0" w:color="auto"/>
        <w:bottom w:val="none" w:sz="0" w:space="0" w:color="auto"/>
        <w:right w:val="none" w:sz="0" w:space="0" w:color="auto"/>
      </w:divBdr>
    </w:div>
    <w:div w:id="1376664191">
      <w:bodyDiv w:val="1"/>
      <w:marLeft w:val="0"/>
      <w:marRight w:val="0"/>
      <w:marTop w:val="0"/>
      <w:marBottom w:val="0"/>
      <w:divBdr>
        <w:top w:val="none" w:sz="0" w:space="0" w:color="auto"/>
        <w:left w:val="none" w:sz="0" w:space="0" w:color="auto"/>
        <w:bottom w:val="none" w:sz="0" w:space="0" w:color="auto"/>
        <w:right w:val="none" w:sz="0" w:space="0" w:color="auto"/>
      </w:divBdr>
    </w:div>
    <w:div w:id="1419641718">
      <w:bodyDiv w:val="1"/>
      <w:marLeft w:val="0"/>
      <w:marRight w:val="0"/>
      <w:marTop w:val="0"/>
      <w:marBottom w:val="0"/>
      <w:divBdr>
        <w:top w:val="none" w:sz="0" w:space="0" w:color="auto"/>
        <w:left w:val="none" w:sz="0" w:space="0" w:color="auto"/>
        <w:bottom w:val="none" w:sz="0" w:space="0" w:color="auto"/>
        <w:right w:val="none" w:sz="0" w:space="0" w:color="auto"/>
      </w:divBdr>
    </w:div>
    <w:div w:id="1419985524">
      <w:bodyDiv w:val="1"/>
      <w:marLeft w:val="0"/>
      <w:marRight w:val="0"/>
      <w:marTop w:val="0"/>
      <w:marBottom w:val="0"/>
      <w:divBdr>
        <w:top w:val="none" w:sz="0" w:space="0" w:color="auto"/>
        <w:left w:val="none" w:sz="0" w:space="0" w:color="auto"/>
        <w:bottom w:val="none" w:sz="0" w:space="0" w:color="auto"/>
        <w:right w:val="none" w:sz="0" w:space="0" w:color="auto"/>
      </w:divBdr>
    </w:div>
    <w:div w:id="1447314879">
      <w:bodyDiv w:val="1"/>
      <w:marLeft w:val="0"/>
      <w:marRight w:val="0"/>
      <w:marTop w:val="0"/>
      <w:marBottom w:val="0"/>
      <w:divBdr>
        <w:top w:val="none" w:sz="0" w:space="0" w:color="auto"/>
        <w:left w:val="none" w:sz="0" w:space="0" w:color="auto"/>
        <w:bottom w:val="none" w:sz="0" w:space="0" w:color="auto"/>
        <w:right w:val="none" w:sz="0" w:space="0" w:color="auto"/>
      </w:divBdr>
    </w:div>
    <w:div w:id="1462074927">
      <w:bodyDiv w:val="1"/>
      <w:marLeft w:val="0"/>
      <w:marRight w:val="0"/>
      <w:marTop w:val="0"/>
      <w:marBottom w:val="0"/>
      <w:divBdr>
        <w:top w:val="none" w:sz="0" w:space="0" w:color="auto"/>
        <w:left w:val="none" w:sz="0" w:space="0" w:color="auto"/>
        <w:bottom w:val="none" w:sz="0" w:space="0" w:color="auto"/>
        <w:right w:val="none" w:sz="0" w:space="0" w:color="auto"/>
      </w:divBdr>
    </w:div>
    <w:div w:id="1506163024">
      <w:bodyDiv w:val="1"/>
      <w:marLeft w:val="0"/>
      <w:marRight w:val="0"/>
      <w:marTop w:val="0"/>
      <w:marBottom w:val="0"/>
      <w:divBdr>
        <w:top w:val="none" w:sz="0" w:space="0" w:color="auto"/>
        <w:left w:val="none" w:sz="0" w:space="0" w:color="auto"/>
        <w:bottom w:val="none" w:sz="0" w:space="0" w:color="auto"/>
        <w:right w:val="none" w:sz="0" w:space="0" w:color="auto"/>
      </w:divBdr>
    </w:div>
    <w:div w:id="1529099568">
      <w:bodyDiv w:val="1"/>
      <w:marLeft w:val="0"/>
      <w:marRight w:val="0"/>
      <w:marTop w:val="0"/>
      <w:marBottom w:val="0"/>
      <w:divBdr>
        <w:top w:val="none" w:sz="0" w:space="0" w:color="auto"/>
        <w:left w:val="none" w:sz="0" w:space="0" w:color="auto"/>
        <w:bottom w:val="none" w:sz="0" w:space="0" w:color="auto"/>
        <w:right w:val="none" w:sz="0" w:space="0" w:color="auto"/>
      </w:divBdr>
    </w:div>
    <w:div w:id="1531920764">
      <w:bodyDiv w:val="1"/>
      <w:marLeft w:val="0"/>
      <w:marRight w:val="0"/>
      <w:marTop w:val="0"/>
      <w:marBottom w:val="0"/>
      <w:divBdr>
        <w:top w:val="none" w:sz="0" w:space="0" w:color="auto"/>
        <w:left w:val="none" w:sz="0" w:space="0" w:color="auto"/>
        <w:bottom w:val="none" w:sz="0" w:space="0" w:color="auto"/>
        <w:right w:val="none" w:sz="0" w:space="0" w:color="auto"/>
      </w:divBdr>
    </w:div>
    <w:div w:id="1572538382">
      <w:bodyDiv w:val="1"/>
      <w:marLeft w:val="0"/>
      <w:marRight w:val="0"/>
      <w:marTop w:val="0"/>
      <w:marBottom w:val="0"/>
      <w:divBdr>
        <w:top w:val="none" w:sz="0" w:space="0" w:color="auto"/>
        <w:left w:val="none" w:sz="0" w:space="0" w:color="auto"/>
        <w:bottom w:val="none" w:sz="0" w:space="0" w:color="auto"/>
        <w:right w:val="none" w:sz="0" w:space="0" w:color="auto"/>
      </w:divBdr>
    </w:div>
    <w:div w:id="1602713409">
      <w:bodyDiv w:val="1"/>
      <w:marLeft w:val="0"/>
      <w:marRight w:val="0"/>
      <w:marTop w:val="0"/>
      <w:marBottom w:val="0"/>
      <w:divBdr>
        <w:top w:val="none" w:sz="0" w:space="0" w:color="auto"/>
        <w:left w:val="none" w:sz="0" w:space="0" w:color="auto"/>
        <w:bottom w:val="none" w:sz="0" w:space="0" w:color="auto"/>
        <w:right w:val="none" w:sz="0" w:space="0" w:color="auto"/>
      </w:divBdr>
    </w:div>
    <w:div w:id="1625310796">
      <w:bodyDiv w:val="1"/>
      <w:marLeft w:val="0"/>
      <w:marRight w:val="0"/>
      <w:marTop w:val="0"/>
      <w:marBottom w:val="0"/>
      <w:divBdr>
        <w:top w:val="none" w:sz="0" w:space="0" w:color="auto"/>
        <w:left w:val="none" w:sz="0" w:space="0" w:color="auto"/>
        <w:bottom w:val="none" w:sz="0" w:space="0" w:color="auto"/>
        <w:right w:val="none" w:sz="0" w:space="0" w:color="auto"/>
      </w:divBdr>
    </w:div>
    <w:div w:id="1643926019">
      <w:bodyDiv w:val="1"/>
      <w:marLeft w:val="0"/>
      <w:marRight w:val="0"/>
      <w:marTop w:val="0"/>
      <w:marBottom w:val="0"/>
      <w:divBdr>
        <w:top w:val="none" w:sz="0" w:space="0" w:color="auto"/>
        <w:left w:val="none" w:sz="0" w:space="0" w:color="auto"/>
        <w:bottom w:val="none" w:sz="0" w:space="0" w:color="auto"/>
        <w:right w:val="none" w:sz="0" w:space="0" w:color="auto"/>
      </w:divBdr>
    </w:div>
    <w:div w:id="1676571376">
      <w:bodyDiv w:val="1"/>
      <w:marLeft w:val="0"/>
      <w:marRight w:val="0"/>
      <w:marTop w:val="0"/>
      <w:marBottom w:val="0"/>
      <w:divBdr>
        <w:top w:val="none" w:sz="0" w:space="0" w:color="auto"/>
        <w:left w:val="none" w:sz="0" w:space="0" w:color="auto"/>
        <w:bottom w:val="none" w:sz="0" w:space="0" w:color="auto"/>
        <w:right w:val="none" w:sz="0" w:space="0" w:color="auto"/>
      </w:divBdr>
    </w:div>
    <w:div w:id="1722098410">
      <w:bodyDiv w:val="1"/>
      <w:marLeft w:val="0"/>
      <w:marRight w:val="0"/>
      <w:marTop w:val="0"/>
      <w:marBottom w:val="0"/>
      <w:divBdr>
        <w:top w:val="none" w:sz="0" w:space="0" w:color="auto"/>
        <w:left w:val="none" w:sz="0" w:space="0" w:color="auto"/>
        <w:bottom w:val="none" w:sz="0" w:space="0" w:color="auto"/>
        <w:right w:val="none" w:sz="0" w:space="0" w:color="auto"/>
      </w:divBdr>
    </w:div>
    <w:div w:id="1767728076">
      <w:bodyDiv w:val="1"/>
      <w:marLeft w:val="0"/>
      <w:marRight w:val="0"/>
      <w:marTop w:val="0"/>
      <w:marBottom w:val="0"/>
      <w:divBdr>
        <w:top w:val="none" w:sz="0" w:space="0" w:color="auto"/>
        <w:left w:val="none" w:sz="0" w:space="0" w:color="auto"/>
        <w:bottom w:val="none" w:sz="0" w:space="0" w:color="auto"/>
        <w:right w:val="none" w:sz="0" w:space="0" w:color="auto"/>
      </w:divBdr>
    </w:div>
    <w:div w:id="1782720458">
      <w:bodyDiv w:val="1"/>
      <w:marLeft w:val="0"/>
      <w:marRight w:val="0"/>
      <w:marTop w:val="0"/>
      <w:marBottom w:val="0"/>
      <w:divBdr>
        <w:top w:val="none" w:sz="0" w:space="0" w:color="auto"/>
        <w:left w:val="none" w:sz="0" w:space="0" w:color="auto"/>
        <w:bottom w:val="none" w:sz="0" w:space="0" w:color="auto"/>
        <w:right w:val="none" w:sz="0" w:space="0" w:color="auto"/>
      </w:divBdr>
    </w:div>
    <w:div w:id="1784416634">
      <w:bodyDiv w:val="1"/>
      <w:marLeft w:val="0"/>
      <w:marRight w:val="0"/>
      <w:marTop w:val="0"/>
      <w:marBottom w:val="0"/>
      <w:divBdr>
        <w:top w:val="none" w:sz="0" w:space="0" w:color="auto"/>
        <w:left w:val="none" w:sz="0" w:space="0" w:color="auto"/>
        <w:bottom w:val="none" w:sz="0" w:space="0" w:color="auto"/>
        <w:right w:val="none" w:sz="0" w:space="0" w:color="auto"/>
      </w:divBdr>
    </w:div>
    <w:div w:id="1799179425">
      <w:bodyDiv w:val="1"/>
      <w:marLeft w:val="0"/>
      <w:marRight w:val="0"/>
      <w:marTop w:val="0"/>
      <w:marBottom w:val="0"/>
      <w:divBdr>
        <w:top w:val="none" w:sz="0" w:space="0" w:color="auto"/>
        <w:left w:val="none" w:sz="0" w:space="0" w:color="auto"/>
        <w:bottom w:val="none" w:sz="0" w:space="0" w:color="auto"/>
        <w:right w:val="none" w:sz="0" w:space="0" w:color="auto"/>
      </w:divBdr>
    </w:div>
    <w:div w:id="1843544747">
      <w:bodyDiv w:val="1"/>
      <w:marLeft w:val="0"/>
      <w:marRight w:val="0"/>
      <w:marTop w:val="0"/>
      <w:marBottom w:val="0"/>
      <w:divBdr>
        <w:top w:val="none" w:sz="0" w:space="0" w:color="auto"/>
        <w:left w:val="none" w:sz="0" w:space="0" w:color="auto"/>
        <w:bottom w:val="none" w:sz="0" w:space="0" w:color="auto"/>
        <w:right w:val="none" w:sz="0" w:space="0" w:color="auto"/>
      </w:divBdr>
    </w:div>
    <w:div w:id="1848666907">
      <w:bodyDiv w:val="1"/>
      <w:marLeft w:val="0"/>
      <w:marRight w:val="0"/>
      <w:marTop w:val="0"/>
      <w:marBottom w:val="0"/>
      <w:divBdr>
        <w:top w:val="none" w:sz="0" w:space="0" w:color="auto"/>
        <w:left w:val="none" w:sz="0" w:space="0" w:color="auto"/>
        <w:bottom w:val="none" w:sz="0" w:space="0" w:color="auto"/>
        <w:right w:val="none" w:sz="0" w:space="0" w:color="auto"/>
      </w:divBdr>
    </w:div>
    <w:div w:id="1849518402">
      <w:bodyDiv w:val="1"/>
      <w:marLeft w:val="0"/>
      <w:marRight w:val="0"/>
      <w:marTop w:val="0"/>
      <w:marBottom w:val="0"/>
      <w:divBdr>
        <w:top w:val="none" w:sz="0" w:space="0" w:color="auto"/>
        <w:left w:val="none" w:sz="0" w:space="0" w:color="auto"/>
        <w:bottom w:val="none" w:sz="0" w:space="0" w:color="auto"/>
        <w:right w:val="none" w:sz="0" w:space="0" w:color="auto"/>
      </w:divBdr>
    </w:div>
    <w:div w:id="1949463981">
      <w:bodyDiv w:val="1"/>
      <w:marLeft w:val="0"/>
      <w:marRight w:val="0"/>
      <w:marTop w:val="0"/>
      <w:marBottom w:val="0"/>
      <w:divBdr>
        <w:top w:val="none" w:sz="0" w:space="0" w:color="auto"/>
        <w:left w:val="none" w:sz="0" w:space="0" w:color="auto"/>
        <w:bottom w:val="none" w:sz="0" w:space="0" w:color="auto"/>
        <w:right w:val="none" w:sz="0" w:space="0" w:color="auto"/>
      </w:divBdr>
    </w:div>
    <w:div w:id="1954554610">
      <w:bodyDiv w:val="1"/>
      <w:marLeft w:val="0"/>
      <w:marRight w:val="0"/>
      <w:marTop w:val="0"/>
      <w:marBottom w:val="0"/>
      <w:divBdr>
        <w:top w:val="none" w:sz="0" w:space="0" w:color="auto"/>
        <w:left w:val="none" w:sz="0" w:space="0" w:color="auto"/>
        <w:bottom w:val="none" w:sz="0" w:space="0" w:color="auto"/>
        <w:right w:val="none" w:sz="0" w:space="0" w:color="auto"/>
      </w:divBdr>
    </w:div>
    <w:div w:id="2016764876">
      <w:bodyDiv w:val="1"/>
      <w:marLeft w:val="0"/>
      <w:marRight w:val="0"/>
      <w:marTop w:val="0"/>
      <w:marBottom w:val="0"/>
      <w:divBdr>
        <w:top w:val="none" w:sz="0" w:space="0" w:color="auto"/>
        <w:left w:val="none" w:sz="0" w:space="0" w:color="auto"/>
        <w:bottom w:val="none" w:sz="0" w:space="0" w:color="auto"/>
        <w:right w:val="none" w:sz="0" w:space="0" w:color="auto"/>
      </w:divBdr>
    </w:div>
    <w:div w:id="2099864991">
      <w:bodyDiv w:val="1"/>
      <w:marLeft w:val="0"/>
      <w:marRight w:val="0"/>
      <w:marTop w:val="0"/>
      <w:marBottom w:val="0"/>
      <w:divBdr>
        <w:top w:val="none" w:sz="0" w:space="0" w:color="auto"/>
        <w:left w:val="none" w:sz="0" w:space="0" w:color="auto"/>
        <w:bottom w:val="none" w:sz="0" w:space="0" w:color="auto"/>
        <w:right w:val="none" w:sz="0" w:space="0" w:color="auto"/>
      </w:divBdr>
    </w:div>
    <w:div w:id="211369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7966</Words>
  <Characters>43819</Characters>
  <Application>Microsoft Office Word</Application>
  <DocSecurity>0</DocSecurity>
  <Lines>365</Lines>
  <Paragraphs>103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Federico Buela</dc:creator>
  <cp:keywords/>
  <dc:description/>
  <cp:lastModifiedBy>Federico Buela</cp:lastModifiedBy>
  <cp:revision>2</cp:revision>
  <dcterms:created xsi:type="dcterms:W3CDTF">2014-10-09T04:47:00Z</dcterms:created>
  <dcterms:modified xsi:type="dcterms:W3CDTF">2014-10-09T04:47:00Z</dcterms:modified>
</cp:coreProperties>
</file>